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607" w:rsidRPr="00202BEF" w:rsidRDefault="00243607" w:rsidP="00202BEF">
      <w:pPr>
        <w:widowControl w:val="0"/>
        <w:spacing w:line="276" w:lineRule="auto"/>
        <w:jc w:val="center"/>
        <w:rPr>
          <w:bCs/>
          <w:snapToGrid w:val="0"/>
        </w:rPr>
      </w:pPr>
      <w:r w:rsidRPr="00202BEF">
        <w:rPr>
          <w:bCs/>
          <w:snapToGrid w:val="0"/>
        </w:rPr>
        <w:t>Министерство образования и науки Челябинской области</w:t>
      </w:r>
    </w:p>
    <w:p w:rsidR="00243607" w:rsidRPr="00202BEF" w:rsidRDefault="00243607" w:rsidP="00202BEF">
      <w:pPr>
        <w:keepNext/>
        <w:widowControl w:val="0"/>
        <w:spacing w:line="276" w:lineRule="auto"/>
        <w:jc w:val="center"/>
        <w:outlineLvl w:val="0"/>
        <w:rPr>
          <w:bCs/>
        </w:rPr>
      </w:pPr>
      <w:r w:rsidRPr="00202BEF">
        <w:rPr>
          <w:bCs/>
          <w:snapToGrid w:val="0"/>
        </w:rPr>
        <w:t>государственное бюджетное профессиональное образовательное учреждение</w:t>
      </w:r>
    </w:p>
    <w:p w:rsidR="00243607" w:rsidRPr="00202BEF" w:rsidRDefault="00243607" w:rsidP="00202BEF">
      <w:pPr>
        <w:spacing w:line="276" w:lineRule="auto"/>
        <w:jc w:val="center"/>
      </w:pPr>
      <w:r w:rsidRPr="00202BEF">
        <w:rPr>
          <w:bCs/>
          <w:snapToGrid w:val="0"/>
        </w:rPr>
        <w:t>«Бакальский техникум профессиональных технологий и сервиса   имени  М.Г. Ганиева»</w:t>
      </w:r>
    </w:p>
    <w:p w:rsidR="00243607" w:rsidRPr="00202BEF" w:rsidRDefault="00243607" w:rsidP="00202BEF">
      <w:pPr>
        <w:spacing w:line="276" w:lineRule="auto"/>
        <w:jc w:val="center"/>
      </w:pPr>
    </w:p>
    <w:p w:rsidR="00243607" w:rsidRPr="00202BEF" w:rsidRDefault="00243607" w:rsidP="00202BEF">
      <w:pPr>
        <w:pStyle w:val="213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</w:p>
    <w:p w:rsidR="00243607" w:rsidRPr="00202BEF" w:rsidRDefault="00243607" w:rsidP="00202BEF">
      <w:pPr>
        <w:pStyle w:val="213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</w:p>
    <w:p w:rsidR="00243607" w:rsidRPr="00202BEF" w:rsidRDefault="00243607" w:rsidP="00202BEF">
      <w:pPr>
        <w:pStyle w:val="213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</w:p>
    <w:p w:rsidR="00243607" w:rsidRPr="00202BEF" w:rsidRDefault="00243607" w:rsidP="00202BEF">
      <w:pPr>
        <w:pStyle w:val="213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</w:p>
    <w:p w:rsidR="00243607" w:rsidRDefault="00243607" w:rsidP="00202BEF">
      <w:pPr>
        <w:pStyle w:val="213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</w:p>
    <w:p w:rsidR="00202BEF" w:rsidRDefault="00202BEF" w:rsidP="00202BEF">
      <w:pPr>
        <w:pStyle w:val="213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</w:p>
    <w:p w:rsidR="00202BEF" w:rsidRDefault="00202BEF" w:rsidP="00202BEF">
      <w:pPr>
        <w:pStyle w:val="213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</w:p>
    <w:p w:rsidR="00202BEF" w:rsidRDefault="00202BEF" w:rsidP="00202BEF">
      <w:pPr>
        <w:pStyle w:val="213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</w:p>
    <w:p w:rsidR="00202BEF" w:rsidRDefault="00202BEF" w:rsidP="00202BEF">
      <w:pPr>
        <w:pStyle w:val="213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</w:p>
    <w:p w:rsidR="00202BEF" w:rsidRDefault="00202BEF" w:rsidP="00202BEF">
      <w:pPr>
        <w:pStyle w:val="213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</w:p>
    <w:p w:rsidR="00202BEF" w:rsidRPr="00202BEF" w:rsidRDefault="00202BEF" w:rsidP="00202BEF">
      <w:pPr>
        <w:pStyle w:val="213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</w:p>
    <w:p w:rsidR="00243607" w:rsidRPr="00202BEF" w:rsidRDefault="00243607" w:rsidP="00202BEF">
      <w:pPr>
        <w:pStyle w:val="213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</w:p>
    <w:p w:rsidR="00906A92" w:rsidRPr="00202BEF" w:rsidRDefault="00906A92" w:rsidP="00202BEF">
      <w:pPr>
        <w:pStyle w:val="213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</w:p>
    <w:p w:rsidR="00906A92" w:rsidRPr="00202BEF" w:rsidRDefault="00906A92" w:rsidP="00202BEF">
      <w:pPr>
        <w:pStyle w:val="213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</w:p>
    <w:p w:rsidR="00243607" w:rsidRPr="00202BEF" w:rsidRDefault="00243607" w:rsidP="00202BEF">
      <w:pPr>
        <w:pStyle w:val="213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</w:p>
    <w:p w:rsidR="0063394F" w:rsidRPr="00202BEF" w:rsidRDefault="0063394F" w:rsidP="00202BEF">
      <w:pPr>
        <w:pStyle w:val="213"/>
        <w:spacing w:after="0" w:line="276" w:lineRule="auto"/>
        <w:ind w:left="20" w:firstLineChars="125" w:firstLine="300"/>
        <w:rPr>
          <w:rFonts w:ascii="Times New Roman" w:hAnsi="Times New Roman" w:cs="Times New Roman"/>
          <w:b w:val="0"/>
          <w:sz w:val="24"/>
          <w:szCs w:val="24"/>
        </w:rPr>
      </w:pPr>
      <w:r w:rsidRPr="00202BEF">
        <w:rPr>
          <w:rFonts w:ascii="Times New Roman" w:hAnsi="Times New Roman" w:cs="Times New Roman"/>
          <w:b w:val="0"/>
          <w:sz w:val="24"/>
          <w:szCs w:val="24"/>
        </w:rPr>
        <w:t>ПРОГРАММА</w:t>
      </w:r>
      <w:r w:rsidRPr="00202BEF">
        <w:rPr>
          <w:rStyle w:val="220"/>
          <w:rFonts w:ascii="Times New Roman" w:hAnsi="Times New Roman" w:cs="Times New Roman"/>
          <w:sz w:val="24"/>
          <w:szCs w:val="24"/>
        </w:rPr>
        <w:t xml:space="preserve"> </w:t>
      </w:r>
      <w:r w:rsidR="006929B0" w:rsidRPr="00202BEF">
        <w:rPr>
          <w:rFonts w:ascii="Times New Roman" w:hAnsi="Times New Roman" w:cs="Times New Roman"/>
          <w:b w:val="0"/>
          <w:sz w:val="24"/>
          <w:szCs w:val="24"/>
        </w:rPr>
        <w:t>ОБЩЕОБРАЗОВАТЕЛЬНОГО УЧЕБНОГО ПРЕДМЕТА</w:t>
      </w:r>
    </w:p>
    <w:p w:rsidR="0063394F" w:rsidRPr="00202BEF" w:rsidRDefault="00830D74" w:rsidP="00202BEF">
      <w:pPr>
        <w:pStyle w:val="213"/>
        <w:spacing w:after="0" w:line="276" w:lineRule="auto"/>
        <w:ind w:left="20" w:firstLineChars="125" w:firstLine="300"/>
        <w:rPr>
          <w:rFonts w:ascii="Times New Roman" w:hAnsi="Times New Roman" w:cs="Times New Roman"/>
          <w:b w:val="0"/>
          <w:sz w:val="24"/>
          <w:szCs w:val="24"/>
        </w:rPr>
      </w:pPr>
      <w:r w:rsidRPr="00202BEF">
        <w:rPr>
          <w:rStyle w:val="220"/>
          <w:rFonts w:ascii="Times New Roman" w:hAnsi="Times New Roman" w:cs="Times New Roman"/>
          <w:sz w:val="24"/>
          <w:szCs w:val="24"/>
        </w:rPr>
        <w:t xml:space="preserve">ОУП.08 </w:t>
      </w:r>
      <w:r w:rsidR="0063394F" w:rsidRPr="00202BEF">
        <w:rPr>
          <w:rStyle w:val="220"/>
          <w:rFonts w:ascii="Times New Roman" w:hAnsi="Times New Roman" w:cs="Times New Roman"/>
          <w:sz w:val="24"/>
          <w:szCs w:val="24"/>
        </w:rPr>
        <w:t xml:space="preserve"> </w:t>
      </w:r>
      <w:r w:rsidR="0063394F" w:rsidRPr="00202BEF">
        <w:rPr>
          <w:rFonts w:ascii="Times New Roman" w:hAnsi="Times New Roman" w:cs="Times New Roman"/>
          <w:b w:val="0"/>
          <w:sz w:val="24"/>
          <w:szCs w:val="24"/>
        </w:rPr>
        <w:t>«АСТРОНОМИЯ»</w:t>
      </w:r>
    </w:p>
    <w:p w:rsidR="0063394F" w:rsidRPr="00202BEF" w:rsidRDefault="0063394F" w:rsidP="00202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Chars="125" w:firstLine="300"/>
        <w:jc w:val="center"/>
      </w:pPr>
    </w:p>
    <w:p w:rsidR="00C81BB0" w:rsidRPr="00202BEF" w:rsidRDefault="00C81BB0" w:rsidP="00202BEF">
      <w:pPr>
        <w:spacing w:line="276" w:lineRule="auto"/>
        <w:ind w:left="885" w:right="881"/>
        <w:jc w:val="center"/>
        <w:rPr>
          <w:rFonts w:ascii="Franklin Gothic" w:eastAsia="Franklin Gothic" w:hAnsi="Franklin Gothic" w:cs="Franklin Gothic"/>
        </w:rPr>
      </w:pPr>
    </w:p>
    <w:p w:rsidR="00C81BB0" w:rsidRPr="00202BEF" w:rsidRDefault="00C81BB0" w:rsidP="00202BEF">
      <w:pPr>
        <w:spacing w:line="276" w:lineRule="auto"/>
        <w:ind w:left="885" w:right="882"/>
        <w:jc w:val="center"/>
        <w:rPr>
          <w:rFonts w:ascii="Franklin Gothic" w:eastAsia="Franklin Gothic" w:hAnsi="Franklin Gothic" w:cs="Franklin Gothic"/>
        </w:rPr>
      </w:pPr>
    </w:p>
    <w:p w:rsidR="00C81BB0" w:rsidRPr="00202BEF" w:rsidRDefault="00C81BB0" w:rsidP="00202BEF">
      <w:pPr>
        <w:spacing w:line="276" w:lineRule="auto"/>
        <w:ind w:left="885" w:right="882"/>
        <w:jc w:val="center"/>
        <w:rPr>
          <w:rFonts w:ascii="Franklin Gothic" w:eastAsia="Franklin Gothic" w:hAnsi="Franklin Gothic" w:cs="Franklin Gothic"/>
        </w:rPr>
      </w:pPr>
    </w:p>
    <w:p w:rsidR="00C81BB0" w:rsidRPr="00202BEF" w:rsidRDefault="00C81BB0" w:rsidP="00202BEF">
      <w:pPr>
        <w:spacing w:line="276" w:lineRule="auto"/>
        <w:ind w:left="885" w:right="882"/>
        <w:jc w:val="center"/>
        <w:rPr>
          <w:rFonts w:ascii="Franklin Gothic" w:eastAsia="Franklin Gothic" w:hAnsi="Franklin Gothic" w:cs="Franklin Gothic"/>
        </w:rPr>
      </w:pPr>
    </w:p>
    <w:p w:rsidR="00C81BB0" w:rsidRPr="00202BEF" w:rsidRDefault="00C81BB0" w:rsidP="00202BEF">
      <w:pPr>
        <w:autoSpaceDE w:val="0"/>
        <w:autoSpaceDN w:val="0"/>
        <w:adjustRightInd w:val="0"/>
        <w:spacing w:line="276" w:lineRule="auto"/>
        <w:jc w:val="center"/>
      </w:pPr>
    </w:p>
    <w:p w:rsidR="007A310F" w:rsidRPr="00202BEF" w:rsidRDefault="007A310F" w:rsidP="00202BEF">
      <w:pPr>
        <w:autoSpaceDE w:val="0"/>
        <w:autoSpaceDN w:val="0"/>
        <w:adjustRightInd w:val="0"/>
        <w:spacing w:line="276" w:lineRule="auto"/>
        <w:jc w:val="center"/>
      </w:pPr>
    </w:p>
    <w:p w:rsidR="007A310F" w:rsidRPr="00202BEF" w:rsidRDefault="007A310F" w:rsidP="00202BEF">
      <w:pPr>
        <w:autoSpaceDE w:val="0"/>
        <w:autoSpaceDN w:val="0"/>
        <w:adjustRightInd w:val="0"/>
        <w:spacing w:line="276" w:lineRule="auto"/>
        <w:jc w:val="center"/>
      </w:pPr>
    </w:p>
    <w:p w:rsidR="007A310F" w:rsidRPr="00202BEF" w:rsidRDefault="007A310F" w:rsidP="00202BEF">
      <w:pPr>
        <w:autoSpaceDE w:val="0"/>
        <w:autoSpaceDN w:val="0"/>
        <w:adjustRightInd w:val="0"/>
        <w:spacing w:line="276" w:lineRule="auto"/>
        <w:jc w:val="center"/>
      </w:pPr>
    </w:p>
    <w:p w:rsidR="00C81BB0" w:rsidRPr="00202BEF" w:rsidRDefault="00C81BB0" w:rsidP="00202BEF">
      <w:pPr>
        <w:autoSpaceDE w:val="0"/>
        <w:autoSpaceDN w:val="0"/>
        <w:adjustRightInd w:val="0"/>
        <w:spacing w:line="276" w:lineRule="auto"/>
        <w:jc w:val="center"/>
      </w:pPr>
    </w:p>
    <w:p w:rsidR="0063394F" w:rsidRPr="00202BEF" w:rsidRDefault="0063394F" w:rsidP="00202BEF">
      <w:pPr>
        <w:autoSpaceDE w:val="0"/>
        <w:autoSpaceDN w:val="0"/>
        <w:adjustRightInd w:val="0"/>
        <w:spacing w:line="276" w:lineRule="auto"/>
        <w:jc w:val="center"/>
      </w:pPr>
    </w:p>
    <w:p w:rsidR="0063394F" w:rsidRPr="00202BEF" w:rsidRDefault="0063394F" w:rsidP="00202BEF">
      <w:pPr>
        <w:autoSpaceDE w:val="0"/>
        <w:autoSpaceDN w:val="0"/>
        <w:adjustRightInd w:val="0"/>
        <w:spacing w:line="276" w:lineRule="auto"/>
        <w:jc w:val="center"/>
      </w:pPr>
    </w:p>
    <w:p w:rsidR="0063394F" w:rsidRPr="00202BEF" w:rsidRDefault="0063394F" w:rsidP="00202BEF">
      <w:pPr>
        <w:autoSpaceDE w:val="0"/>
        <w:autoSpaceDN w:val="0"/>
        <w:adjustRightInd w:val="0"/>
        <w:spacing w:line="276" w:lineRule="auto"/>
        <w:jc w:val="center"/>
      </w:pPr>
    </w:p>
    <w:p w:rsidR="0063394F" w:rsidRDefault="0063394F" w:rsidP="00202BEF">
      <w:pPr>
        <w:autoSpaceDE w:val="0"/>
        <w:autoSpaceDN w:val="0"/>
        <w:adjustRightInd w:val="0"/>
        <w:spacing w:line="276" w:lineRule="auto"/>
        <w:jc w:val="center"/>
      </w:pPr>
    </w:p>
    <w:p w:rsidR="00202BEF" w:rsidRDefault="00202BEF" w:rsidP="00202BEF">
      <w:pPr>
        <w:autoSpaceDE w:val="0"/>
        <w:autoSpaceDN w:val="0"/>
        <w:adjustRightInd w:val="0"/>
        <w:spacing w:line="276" w:lineRule="auto"/>
        <w:jc w:val="center"/>
      </w:pPr>
    </w:p>
    <w:p w:rsidR="00202BEF" w:rsidRDefault="00202BEF" w:rsidP="00202BEF">
      <w:pPr>
        <w:autoSpaceDE w:val="0"/>
        <w:autoSpaceDN w:val="0"/>
        <w:adjustRightInd w:val="0"/>
        <w:spacing w:line="276" w:lineRule="auto"/>
        <w:jc w:val="center"/>
      </w:pPr>
    </w:p>
    <w:p w:rsidR="00202BEF" w:rsidRDefault="00202BEF" w:rsidP="00202BEF">
      <w:pPr>
        <w:autoSpaceDE w:val="0"/>
        <w:autoSpaceDN w:val="0"/>
        <w:adjustRightInd w:val="0"/>
        <w:spacing w:line="276" w:lineRule="auto"/>
        <w:jc w:val="center"/>
      </w:pPr>
    </w:p>
    <w:p w:rsidR="00202BEF" w:rsidRDefault="00202BEF" w:rsidP="00202BEF">
      <w:pPr>
        <w:autoSpaceDE w:val="0"/>
        <w:autoSpaceDN w:val="0"/>
        <w:adjustRightInd w:val="0"/>
        <w:spacing w:line="276" w:lineRule="auto"/>
        <w:jc w:val="center"/>
      </w:pPr>
    </w:p>
    <w:p w:rsidR="00202BEF" w:rsidRDefault="00202BEF" w:rsidP="00202BEF">
      <w:pPr>
        <w:autoSpaceDE w:val="0"/>
        <w:autoSpaceDN w:val="0"/>
        <w:adjustRightInd w:val="0"/>
        <w:spacing w:line="276" w:lineRule="auto"/>
        <w:jc w:val="center"/>
      </w:pPr>
    </w:p>
    <w:p w:rsidR="00202BEF" w:rsidRDefault="00202BEF" w:rsidP="00202BEF">
      <w:pPr>
        <w:autoSpaceDE w:val="0"/>
        <w:autoSpaceDN w:val="0"/>
        <w:adjustRightInd w:val="0"/>
        <w:spacing w:line="276" w:lineRule="auto"/>
        <w:jc w:val="center"/>
      </w:pPr>
    </w:p>
    <w:p w:rsidR="00202BEF" w:rsidRDefault="00202BEF" w:rsidP="00202BEF">
      <w:pPr>
        <w:autoSpaceDE w:val="0"/>
        <w:autoSpaceDN w:val="0"/>
        <w:adjustRightInd w:val="0"/>
        <w:spacing w:line="276" w:lineRule="auto"/>
        <w:jc w:val="center"/>
      </w:pPr>
    </w:p>
    <w:p w:rsidR="00202BEF" w:rsidRDefault="00202BEF" w:rsidP="00202BEF">
      <w:pPr>
        <w:autoSpaceDE w:val="0"/>
        <w:autoSpaceDN w:val="0"/>
        <w:adjustRightInd w:val="0"/>
        <w:spacing w:line="276" w:lineRule="auto"/>
        <w:jc w:val="center"/>
      </w:pPr>
    </w:p>
    <w:p w:rsidR="00202BEF" w:rsidRDefault="00202BEF" w:rsidP="00202BEF">
      <w:pPr>
        <w:autoSpaceDE w:val="0"/>
        <w:autoSpaceDN w:val="0"/>
        <w:adjustRightInd w:val="0"/>
        <w:spacing w:line="276" w:lineRule="auto"/>
        <w:jc w:val="center"/>
      </w:pPr>
    </w:p>
    <w:p w:rsidR="00202BEF" w:rsidRPr="00202BEF" w:rsidRDefault="00202BEF" w:rsidP="00202BEF">
      <w:pPr>
        <w:autoSpaceDE w:val="0"/>
        <w:autoSpaceDN w:val="0"/>
        <w:adjustRightInd w:val="0"/>
        <w:spacing w:line="276" w:lineRule="auto"/>
        <w:jc w:val="center"/>
      </w:pPr>
    </w:p>
    <w:p w:rsidR="0063394F" w:rsidRPr="00202BEF" w:rsidRDefault="0063394F" w:rsidP="00202BEF">
      <w:pPr>
        <w:autoSpaceDE w:val="0"/>
        <w:autoSpaceDN w:val="0"/>
        <w:adjustRightInd w:val="0"/>
        <w:spacing w:line="276" w:lineRule="auto"/>
        <w:jc w:val="center"/>
      </w:pPr>
    </w:p>
    <w:p w:rsidR="0063394F" w:rsidRPr="00202BEF" w:rsidRDefault="0063394F" w:rsidP="00202BEF">
      <w:pPr>
        <w:autoSpaceDE w:val="0"/>
        <w:autoSpaceDN w:val="0"/>
        <w:adjustRightInd w:val="0"/>
        <w:spacing w:line="276" w:lineRule="auto"/>
        <w:jc w:val="center"/>
      </w:pPr>
    </w:p>
    <w:p w:rsidR="00C81BB0" w:rsidRPr="00202BEF" w:rsidRDefault="0063394F" w:rsidP="00202BEF">
      <w:pPr>
        <w:spacing w:line="276" w:lineRule="auto"/>
        <w:ind w:left="885" w:right="882"/>
        <w:jc w:val="center"/>
        <w:rPr>
          <w:rFonts w:eastAsia="Franklin Gothic"/>
        </w:rPr>
      </w:pPr>
      <w:r w:rsidRPr="00202BEF">
        <w:rPr>
          <w:rFonts w:eastAsia="Franklin Gothic"/>
        </w:rPr>
        <w:t>2020 г</w:t>
      </w:r>
    </w:p>
    <w:p w:rsidR="0063394F" w:rsidRPr="00202BEF" w:rsidRDefault="0063394F" w:rsidP="00202BEF">
      <w:pPr>
        <w:spacing w:line="276" w:lineRule="auto"/>
        <w:ind w:left="885" w:right="882"/>
        <w:rPr>
          <w:rFonts w:eastAsia="Franklin Gothic"/>
        </w:rPr>
      </w:pPr>
    </w:p>
    <w:p w:rsidR="0063394F" w:rsidRPr="00202BEF" w:rsidRDefault="0063394F" w:rsidP="00202BE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lastRenderedPageBreak/>
        <w:t xml:space="preserve">     Рабочая программа «Астрономия» разработана в соответствии с </w:t>
      </w:r>
      <w:r w:rsidR="00CF04E0">
        <w:rPr>
          <w:rFonts w:eastAsiaTheme="minorHAnsi"/>
          <w:lang w:eastAsia="en-US"/>
        </w:rPr>
        <w:t xml:space="preserve">ФГОС СОО, </w:t>
      </w:r>
      <w:bookmarkStart w:id="0" w:name="_GoBack"/>
      <w:bookmarkEnd w:id="0"/>
      <w:r w:rsidRPr="00202BEF">
        <w:rPr>
          <w:rFonts w:eastAsiaTheme="minorHAnsi"/>
          <w:lang w:eastAsia="en-US"/>
        </w:rPr>
        <w:t xml:space="preserve">Приказом Минобрнауки России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 № 613; на основании Письма Минобрнауки России «Об организации изучения учебного предмета “Астрономия”» от 20 июня 2017 г. № ТС-194/08; с учетом требований ФГОС среднего общего образования, предъявляемых к структуре, содержанию и результатам освоения </w:t>
      </w:r>
      <w:r w:rsidR="006929B0" w:rsidRPr="00202BEF">
        <w:rPr>
          <w:rFonts w:eastAsiaTheme="minorHAnsi"/>
          <w:lang w:eastAsia="en-US"/>
        </w:rPr>
        <w:t xml:space="preserve">учебного предмета </w:t>
      </w:r>
      <w:r w:rsidRPr="00202BEF">
        <w:rPr>
          <w:rFonts w:eastAsiaTheme="minorHAnsi"/>
          <w:lang w:eastAsia="en-US"/>
        </w:rPr>
        <w:t xml:space="preserve">«Астрономия» по </w:t>
      </w:r>
      <w:r w:rsidR="007F3B3F" w:rsidRPr="00202BEF">
        <w:rPr>
          <w:rFonts w:eastAsiaTheme="minorHAnsi"/>
          <w:lang w:eastAsia="en-US"/>
        </w:rPr>
        <w:t>профессии: 43.01.09 «Повар, кондитер</w:t>
      </w:r>
      <w:r w:rsidRPr="00202BEF">
        <w:rPr>
          <w:rFonts w:eastAsiaTheme="minorHAnsi"/>
          <w:lang w:eastAsia="en-US"/>
        </w:rPr>
        <w:t>»</w:t>
      </w:r>
    </w:p>
    <w:p w:rsidR="0063394F" w:rsidRPr="00202BEF" w:rsidRDefault="0063394F" w:rsidP="00202BEF">
      <w:pPr>
        <w:spacing w:line="276" w:lineRule="auto"/>
        <w:ind w:firstLine="709"/>
        <w:jc w:val="both"/>
      </w:pPr>
    </w:p>
    <w:p w:rsidR="0063394F" w:rsidRPr="00202BEF" w:rsidRDefault="0063394F" w:rsidP="00202BEF">
      <w:pPr>
        <w:spacing w:line="276" w:lineRule="auto"/>
        <w:ind w:firstLine="709"/>
        <w:jc w:val="both"/>
      </w:pPr>
    </w:p>
    <w:p w:rsidR="0063394F" w:rsidRPr="00202BEF" w:rsidRDefault="0063394F" w:rsidP="00202BEF">
      <w:pPr>
        <w:spacing w:line="276" w:lineRule="auto"/>
        <w:ind w:firstLine="709"/>
        <w:jc w:val="both"/>
      </w:pPr>
    </w:p>
    <w:p w:rsidR="0063394F" w:rsidRPr="00202BEF" w:rsidRDefault="0063394F" w:rsidP="00202BEF">
      <w:pPr>
        <w:spacing w:line="276" w:lineRule="auto"/>
        <w:ind w:firstLine="709"/>
        <w:jc w:val="both"/>
      </w:pPr>
    </w:p>
    <w:p w:rsidR="0063394F" w:rsidRPr="00202BEF" w:rsidRDefault="0063394F" w:rsidP="00202BEF">
      <w:pPr>
        <w:spacing w:line="276" w:lineRule="auto"/>
        <w:ind w:firstLine="709"/>
        <w:jc w:val="both"/>
      </w:pPr>
    </w:p>
    <w:p w:rsidR="0063394F" w:rsidRPr="00202BEF" w:rsidRDefault="0063394F" w:rsidP="00202BEF">
      <w:pPr>
        <w:spacing w:line="276" w:lineRule="auto"/>
        <w:ind w:firstLine="709"/>
        <w:jc w:val="both"/>
      </w:pPr>
    </w:p>
    <w:p w:rsidR="0063394F" w:rsidRPr="00202BEF" w:rsidRDefault="0063394F" w:rsidP="00202BEF">
      <w:pPr>
        <w:spacing w:line="276" w:lineRule="auto"/>
        <w:ind w:firstLine="709"/>
        <w:jc w:val="both"/>
      </w:pPr>
    </w:p>
    <w:p w:rsidR="0063394F" w:rsidRPr="00202BEF" w:rsidRDefault="0063394F" w:rsidP="00202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63394F" w:rsidRPr="00202BEF" w:rsidRDefault="0063394F" w:rsidP="00202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</w:pPr>
      <w:r w:rsidRPr="00202BEF">
        <w:t>Организация-разработчик: Государственное бюджетное профессиональное образовательное учреждение «Бакальский техникум профессиональных технологий и сервиса имени М.Г.Ганиева» (ГБПОУ БТПТиС)</w:t>
      </w:r>
    </w:p>
    <w:p w:rsidR="0063394F" w:rsidRPr="00202BEF" w:rsidRDefault="0063394F" w:rsidP="00202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63394F" w:rsidRPr="00202BEF" w:rsidRDefault="0063394F" w:rsidP="00202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63394F" w:rsidRPr="00202BEF" w:rsidRDefault="0063394F" w:rsidP="00202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</w:pPr>
      <w:r w:rsidRPr="00202BEF">
        <w:t>Разработчик:  Янаева Ирина Александровна, преподаватель высшей квалификационной категории</w:t>
      </w:r>
    </w:p>
    <w:p w:rsidR="0063394F" w:rsidRPr="00202BEF" w:rsidRDefault="0063394F" w:rsidP="00202BEF">
      <w:pPr>
        <w:spacing w:line="276" w:lineRule="auto"/>
      </w:pPr>
    </w:p>
    <w:p w:rsidR="0063394F" w:rsidRPr="00202BEF" w:rsidRDefault="0063394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63394F" w:rsidRPr="00202BEF" w:rsidRDefault="0063394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63394F" w:rsidRPr="00202BEF" w:rsidTr="004225BE">
        <w:tc>
          <w:tcPr>
            <w:tcW w:w="5778" w:type="dxa"/>
            <w:shd w:val="clear" w:color="auto" w:fill="auto"/>
          </w:tcPr>
          <w:p w:rsidR="0063394F" w:rsidRPr="00202BEF" w:rsidRDefault="0063394F" w:rsidP="00202BEF">
            <w:pPr>
              <w:spacing w:line="276" w:lineRule="auto"/>
            </w:pPr>
            <w:r w:rsidRPr="00202BEF">
              <w:t xml:space="preserve">Рассмотрено и одобрено </w:t>
            </w:r>
          </w:p>
          <w:p w:rsidR="0063394F" w:rsidRPr="00202BEF" w:rsidRDefault="0063394F" w:rsidP="00202BEF">
            <w:pPr>
              <w:spacing w:line="276" w:lineRule="auto"/>
            </w:pPr>
            <w:r w:rsidRPr="00202BEF">
              <w:t>на заседании МК  ООД</w:t>
            </w:r>
          </w:p>
          <w:p w:rsidR="0063394F" w:rsidRPr="00202BEF" w:rsidRDefault="0063394F" w:rsidP="00202BEF">
            <w:pPr>
              <w:spacing w:line="276" w:lineRule="auto"/>
            </w:pPr>
            <w:r w:rsidRPr="00202BEF">
              <w:t xml:space="preserve">Протокол №   </w:t>
            </w:r>
            <w:r w:rsidR="0009086E" w:rsidRPr="00202BEF">
              <w:t>1</w:t>
            </w:r>
            <w:r w:rsidRPr="00202BEF">
              <w:t xml:space="preserve">  от «</w:t>
            </w:r>
            <w:r w:rsidR="0009086E" w:rsidRPr="00202BEF">
              <w:t xml:space="preserve">28  </w:t>
            </w:r>
            <w:r w:rsidRPr="00202BEF">
              <w:t xml:space="preserve">»  </w:t>
            </w:r>
            <w:r w:rsidR="0009086E" w:rsidRPr="00202BEF">
              <w:t>августа</w:t>
            </w:r>
            <w:r w:rsidRPr="00202BEF">
              <w:t xml:space="preserve">        2020 г.</w:t>
            </w:r>
          </w:p>
          <w:p w:rsidR="0063394F" w:rsidRPr="00202BEF" w:rsidRDefault="0063394F" w:rsidP="00202BEF">
            <w:pPr>
              <w:spacing w:line="276" w:lineRule="auto"/>
            </w:pPr>
            <w:r w:rsidRPr="00202BEF">
              <w:t xml:space="preserve">Председатель МК ООД  </w:t>
            </w:r>
          </w:p>
          <w:p w:rsidR="0063394F" w:rsidRPr="00202BEF" w:rsidRDefault="0063394F" w:rsidP="00202BEF">
            <w:pPr>
              <w:spacing w:line="276" w:lineRule="auto"/>
            </w:pPr>
            <w:r w:rsidRPr="00202BEF">
              <w:t xml:space="preserve">________________ / Янаева И.А. </w:t>
            </w:r>
          </w:p>
          <w:p w:rsidR="0063394F" w:rsidRPr="00202BEF" w:rsidRDefault="0063394F" w:rsidP="00202BEF">
            <w:pPr>
              <w:spacing w:line="276" w:lineRule="auto"/>
            </w:pPr>
          </w:p>
        </w:tc>
        <w:tc>
          <w:tcPr>
            <w:tcW w:w="3793" w:type="dxa"/>
            <w:shd w:val="clear" w:color="auto" w:fill="auto"/>
          </w:tcPr>
          <w:p w:rsidR="0063394F" w:rsidRPr="00202BEF" w:rsidRDefault="0063394F" w:rsidP="00202BEF">
            <w:pPr>
              <w:spacing w:line="276" w:lineRule="auto"/>
            </w:pPr>
            <w:r w:rsidRPr="00202BEF">
              <w:t>«Утверждаю»</w:t>
            </w:r>
          </w:p>
          <w:p w:rsidR="0063394F" w:rsidRPr="00202BEF" w:rsidRDefault="00202BEF" w:rsidP="00202BEF">
            <w:pPr>
              <w:spacing w:line="276" w:lineRule="auto"/>
            </w:pPr>
            <w:r>
              <w:t>Заместитель директора по У</w:t>
            </w:r>
            <w:r w:rsidR="0063394F" w:rsidRPr="00202BEF">
              <w:t>Р</w:t>
            </w:r>
          </w:p>
          <w:p w:rsidR="0063394F" w:rsidRPr="00202BEF" w:rsidRDefault="0063394F" w:rsidP="00202BEF">
            <w:pPr>
              <w:spacing w:line="276" w:lineRule="auto"/>
            </w:pPr>
            <w:r w:rsidRPr="00202BEF">
              <w:t>______________ /Маринина Е.С..</w:t>
            </w:r>
          </w:p>
          <w:p w:rsidR="0063394F" w:rsidRPr="00202BEF" w:rsidRDefault="0063394F" w:rsidP="00202BEF">
            <w:pPr>
              <w:spacing w:line="276" w:lineRule="auto"/>
            </w:pPr>
            <w:r w:rsidRPr="00202BEF">
              <w:t xml:space="preserve">«  </w:t>
            </w:r>
            <w:r w:rsidR="0009086E" w:rsidRPr="00202BEF">
              <w:t>28</w:t>
            </w:r>
            <w:r w:rsidRPr="00202BEF">
              <w:t xml:space="preserve">    »   </w:t>
            </w:r>
            <w:r w:rsidR="0009086E" w:rsidRPr="00202BEF">
              <w:t>августа</w:t>
            </w:r>
            <w:r w:rsidRPr="00202BEF">
              <w:t xml:space="preserve">            2020 г.</w:t>
            </w:r>
          </w:p>
          <w:p w:rsidR="0063394F" w:rsidRPr="00202BEF" w:rsidRDefault="0063394F" w:rsidP="00202BEF">
            <w:pPr>
              <w:spacing w:line="276" w:lineRule="auto"/>
            </w:pPr>
          </w:p>
        </w:tc>
      </w:tr>
    </w:tbl>
    <w:p w:rsidR="0063394F" w:rsidRPr="00202BEF" w:rsidRDefault="0063394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63394F" w:rsidRPr="00202BEF" w:rsidRDefault="0063394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63394F" w:rsidRPr="00202BEF" w:rsidRDefault="0063394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63394F" w:rsidRPr="00202BEF" w:rsidRDefault="0063394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63394F" w:rsidRPr="00202BEF" w:rsidRDefault="0063394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63394F" w:rsidRPr="00202BEF" w:rsidRDefault="0063394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63394F" w:rsidRDefault="0063394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202BEF" w:rsidRDefault="00202BE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202BEF" w:rsidRDefault="00202BE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202BEF" w:rsidRDefault="00202BE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202BEF" w:rsidRDefault="00202BE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202BEF" w:rsidRDefault="00202BE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202BEF" w:rsidRDefault="00202BE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202BEF" w:rsidRDefault="00202BE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202BEF" w:rsidRPr="00202BEF" w:rsidRDefault="00202BE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63394F" w:rsidRPr="00202BEF" w:rsidRDefault="0063394F" w:rsidP="00202BE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center"/>
        <w:outlineLvl w:val="0"/>
      </w:pPr>
      <w:r w:rsidRPr="00202BEF">
        <w:lastRenderedPageBreak/>
        <w:t>СОДЕРЖАНИЕ</w:t>
      </w:r>
    </w:p>
    <w:p w:rsidR="0063394F" w:rsidRPr="00202BEF" w:rsidRDefault="0063394F" w:rsidP="00202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63394F" w:rsidRPr="00202BEF" w:rsidTr="004225BE">
        <w:tc>
          <w:tcPr>
            <w:tcW w:w="7668" w:type="dxa"/>
            <w:shd w:val="clear" w:color="auto" w:fill="auto"/>
          </w:tcPr>
          <w:p w:rsidR="0063394F" w:rsidRPr="00202BEF" w:rsidRDefault="0063394F" w:rsidP="00202BEF">
            <w:pPr>
              <w:keepNext/>
              <w:autoSpaceDE w:val="0"/>
              <w:autoSpaceDN w:val="0"/>
              <w:spacing w:line="276" w:lineRule="auto"/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3394F" w:rsidRPr="00202BEF" w:rsidRDefault="0063394F" w:rsidP="00202BEF">
            <w:pPr>
              <w:spacing w:line="276" w:lineRule="auto"/>
              <w:jc w:val="center"/>
            </w:pPr>
            <w:r w:rsidRPr="00202BEF">
              <w:t>стр.</w:t>
            </w:r>
          </w:p>
        </w:tc>
      </w:tr>
      <w:tr w:rsidR="0063394F" w:rsidRPr="00202BEF" w:rsidTr="004225BE">
        <w:tc>
          <w:tcPr>
            <w:tcW w:w="7668" w:type="dxa"/>
            <w:shd w:val="clear" w:color="auto" w:fill="auto"/>
          </w:tcPr>
          <w:p w:rsidR="0063394F" w:rsidRPr="00202BEF" w:rsidRDefault="0063394F" w:rsidP="00202BEF">
            <w:pPr>
              <w:keepNext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jc w:val="both"/>
              <w:outlineLvl w:val="0"/>
              <w:rPr>
                <w:caps/>
              </w:rPr>
            </w:pPr>
            <w:r w:rsidRPr="00202BEF">
              <w:rPr>
                <w:caps/>
              </w:rPr>
              <w:t>ПАСП</w:t>
            </w:r>
            <w:r w:rsidR="006929B0" w:rsidRPr="00202BEF">
              <w:rPr>
                <w:caps/>
              </w:rPr>
              <w:t>ОРТ ПРОГРАММЫ УЧЕБНОГО ПРЕДМЕТА</w:t>
            </w:r>
          </w:p>
          <w:p w:rsidR="0063394F" w:rsidRPr="00202BEF" w:rsidRDefault="0063394F" w:rsidP="00202BEF">
            <w:pPr>
              <w:spacing w:line="276" w:lineRule="auto"/>
            </w:pPr>
          </w:p>
        </w:tc>
        <w:tc>
          <w:tcPr>
            <w:tcW w:w="1903" w:type="dxa"/>
            <w:shd w:val="clear" w:color="auto" w:fill="auto"/>
          </w:tcPr>
          <w:p w:rsidR="0063394F" w:rsidRPr="00202BEF" w:rsidRDefault="0063394F" w:rsidP="00202BEF">
            <w:pPr>
              <w:spacing w:line="276" w:lineRule="auto"/>
            </w:pPr>
            <w:r w:rsidRPr="00202BEF">
              <w:t xml:space="preserve">           4</w:t>
            </w:r>
          </w:p>
        </w:tc>
      </w:tr>
      <w:tr w:rsidR="0063394F" w:rsidRPr="00202BEF" w:rsidTr="004225BE">
        <w:tc>
          <w:tcPr>
            <w:tcW w:w="7668" w:type="dxa"/>
            <w:shd w:val="clear" w:color="auto" w:fill="auto"/>
          </w:tcPr>
          <w:p w:rsidR="0063394F" w:rsidRPr="00202BEF" w:rsidRDefault="006929B0" w:rsidP="00202BEF">
            <w:pPr>
              <w:keepNext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jc w:val="both"/>
              <w:outlineLvl w:val="0"/>
              <w:rPr>
                <w:caps/>
              </w:rPr>
            </w:pPr>
            <w:r w:rsidRPr="00202BEF">
              <w:rPr>
                <w:caps/>
              </w:rPr>
              <w:t>СТРУКТУРА и содержание УЧЕБНОГО ПРЕДМЕТА</w:t>
            </w:r>
          </w:p>
          <w:p w:rsidR="0063394F" w:rsidRPr="00202BEF" w:rsidRDefault="0063394F" w:rsidP="00202BEF">
            <w:pPr>
              <w:keepNext/>
              <w:autoSpaceDE w:val="0"/>
              <w:autoSpaceDN w:val="0"/>
              <w:spacing w:line="276" w:lineRule="auto"/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3394F" w:rsidRPr="00202BEF" w:rsidRDefault="0063394F" w:rsidP="00202BEF">
            <w:pPr>
              <w:spacing w:line="276" w:lineRule="auto"/>
            </w:pPr>
            <w:r w:rsidRPr="00202BEF">
              <w:t xml:space="preserve">           6</w:t>
            </w:r>
          </w:p>
        </w:tc>
      </w:tr>
      <w:tr w:rsidR="0063394F" w:rsidRPr="00202BEF" w:rsidTr="004225BE">
        <w:trPr>
          <w:trHeight w:val="670"/>
        </w:trPr>
        <w:tc>
          <w:tcPr>
            <w:tcW w:w="7668" w:type="dxa"/>
            <w:shd w:val="clear" w:color="auto" w:fill="auto"/>
          </w:tcPr>
          <w:p w:rsidR="0063394F" w:rsidRPr="00202BEF" w:rsidRDefault="0063394F" w:rsidP="00202BEF">
            <w:pPr>
              <w:keepNext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jc w:val="both"/>
              <w:outlineLvl w:val="0"/>
              <w:rPr>
                <w:caps/>
              </w:rPr>
            </w:pPr>
            <w:r w:rsidRPr="00202BEF">
              <w:rPr>
                <w:caps/>
              </w:rPr>
              <w:t>услови</w:t>
            </w:r>
            <w:r w:rsidR="006929B0" w:rsidRPr="00202BEF">
              <w:rPr>
                <w:caps/>
              </w:rPr>
              <w:t>я реализации  учебноГО ПРЕДМЕТА</w:t>
            </w:r>
          </w:p>
          <w:p w:rsidR="0063394F" w:rsidRPr="00202BEF" w:rsidRDefault="0063394F" w:rsidP="00202BEF">
            <w:pPr>
              <w:keepNext/>
              <w:tabs>
                <w:tab w:val="num" w:pos="0"/>
              </w:tabs>
              <w:autoSpaceDE w:val="0"/>
              <w:autoSpaceDN w:val="0"/>
              <w:spacing w:line="276" w:lineRule="auto"/>
              <w:ind w:left="284" w:firstLine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3394F" w:rsidRPr="00202BEF" w:rsidRDefault="001A3702" w:rsidP="00202BEF">
            <w:pPr>
              <w:spacing w:line="276" w:lineRule="auto"/>
            </w:pPr>
            <w:r w:rsidRPr="00202BEF">
              <w:t xml:space="preserve">          13</w:t>
            </w:r>
          </w:p>
        </w:tc>
      </w:tr>
      <w:tr w:rsidR="0063394F" w:rsidRPr="00202BEF" w:rsidTr="004225BE">
        <w:tc>
          <w:tcPr>
            <w:tcW w:w="7668" w:type="dxa"/>
            <w:shd w:val="clear" w:color="auto" w:fill="auto"/>
          </w:tcPr>
          <w:p w:rsidR="0063394F" w:rsidRPr="00202BEF" w:rsidRDefault="0063394F" w:rsidP="00202BEF">
            <w:pPr>
              <w:keepNext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ind w:left="357" w:firstLine="0"/>
              <w:jc w:val="both"/>
              <w:outlineLvl w:val="0"/>
              <w:rPr>
                <w:caps/>
              </w:rPr>
            </w:pPr>
            <w:r w:rsidRPr="00202BEF">
              <w:rPr>
                <w:caps/>
              </w:rPr>
              <w:t>Контроль и оценка результ</w:t>
            </w:r>
            <w:r w:rsidR="006929B0" w:rsidRPr="00202BEF">
              <w:rPr>
                <w:caps/>
              </w:rPr>
              <w:t>атов Освоения учебноГО ПРЕДМЕТА</w:t>
            </w:r>
          </w:p>
          <w:p w:rsidR="0063394F" w:rsidRPr="00202BEF" w:rsidRDefault="0063394F" w:rsidP="00202BEF">
            <w:pPr>
              <w:keepNext/>
              <w:autoSpaceDE w:val="0"/>
              <w:autoSpaceDN w:val="0"/>
              <w:spacing w:line="276" w:lineRule="auto"/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3394F" w:rsidRPr="00202BEF" w:rsidRDefault="001A3702" w:rsidP="00202BEF">
            <w:pPr>
              <w:spacing w:line="276" w:lineRule="auto"/>
            </w:pPr>
            <w:r w:rsidRPr="00202BEF">
              <w:t xml:space="preserve">          14</w:t>
            </w:r>
          </w:p>
        </w:tc>
      </w:tr>
    </w:tbl>
    <w:p w:rsidR="0063394F" w:rsidRPr="00202BEF" w:rsidRDefault="0063394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202BEF" w:rsidRDefault="004225BE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202BEF" w:rsidRDefault="004225BE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202BEF" w:rsidRDefault="004225BE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202BEF" w:rsidRDefault="004225BE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202BEF" w:rsidRDefault="004225BE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202BEF" w:rsidRDefault="004225BE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202BEF" w:rsidRDefault="004225BE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202BEF" w:rsidRDefault="004225BE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202BEF" w:rsidRDefault="004225BE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202BEF" w:rsidRDefault="004225BE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202BEF" w:rsidRDefault="004225BE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202BEF" w:rsidRDefault="004225BE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202BEF" w:rsidRDefault="004225BE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202BEF" w:rsidRDefault="004225BE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Default="004225BE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202BEF" w:rsidRDefault="00202BE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202BEF" w:rsidRDefault="00202BE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202BEF" w:rsidRDefault="00202BE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202BEF" w:rsidRDefault="00202BE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202BEF" w:rsidRDefault="00202BE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202BEF" w:rsidRDefault="00202BE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202BEF" w:rsidRDefault="00202BE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202BEF" w:rsidRDefault="00202BE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202BEF" w:rsidRDefault="00202BE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202BEF" w:rsidRDefault="00202BE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202BEF" w:rsidRDefault="00202BE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202BEF" w:rsidRDefault="00202BE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202BEF" w:rsidRDefault="00202BE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202BEF" w:rsidRDefault="00202BE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202BEF" w:rsidRDefault="00202BE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202BEF" w:rsidRDefault="00202BE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202BEF" w:rsidRPr="00202BEF" w:rsidRDefault="00202BE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202BEF" w:rsidRDefault="004225BE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202BEF" w:rsidRDefault="004225BE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202BEF" w:rsidRDefault="004225BE" w:rsidP="00202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  <w:rPr>
          <w:b/>
          <w:caps/>
        </w:rPr>
      </w:pPr>
      <w:r w:rsidRPr="00202BEF">
        <w:rPr>
          <w:b/>
          <w:caps/>
        </w:rPr>
        <w:lastRenderedPageBreak/>
        <w:t>1. па</w:t>
      </w:r>
      <w:r w:rsidR="006929B0" w:rsidRPr="00202BEF">
        <w:rPr>
          <w:b/>
          <w:caps/>
        </w:rPr>
        <w:t>спорт ПРОГРАММЫ УЧЕБНОГО ПРЕДМЕТА</w:t>
      </w:r>
    </w:p>
    <w:p w:rsidR="004225BE" w:rsidRPr="00202BEF" w:rsidRDefault="004225BE" w:rsidP="00202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9"/>
        <w:jc w:val="center"/>
        <w:rPr>
          <w:b/>
        </w:rPr>
      </w:pPr>
      <w:r w:rsidRPr="00202BEF">
        <w:rPr>
          <w:b/>
        </w:rPr>
        <w:t>АСТРОНОМИЯ</w:t>
      </w:r>
    </w:p>
    <w:p w:rsidR="004225BE" w:rsidRPr="00202BEF" w:rsidRDefault="004225BE" w:rsidP="00202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</w:rPr>
      </w:pPr>
    </w:p>
    <w:p w:rsidR="004225BE" w:rsidRPr="00202BEF" w:rsidRDefault="004225BE" w:rsidP="00202BEF">
      <w:pPr>
        <w:pStyle w:val="a6"/>
        <w:numPr>
          <w:ilvl w:val="1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</w:rPr>
      </w:pPr>
      <w:r w:rsidRPr="00202BEF">
        <w:rPr>
          <w:b/>
        </w:rPr>
        <w:t>Область применения программы</w:t>
      </w:r>
    </w:p>
    <w:p w:rsidR="004225BE" w:rsidRPr="00202BEF" w:rsidRDefault="004225BE" w:rsidP="00202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</w:rPr>
      </w:pPr>
    </w:p>
    <w:p w:rsidR="004225BE" w:rsidRPr="00202BEF" w:rsidRDefault="004225BE" w:rsidP="00202BEF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202BEF">
        <w:rPr>
          <w:rFonts w:eastAsiaTheme="minorHAnsi"/>
          <w:lang w:eastAsia="en-US"/>
        </w:rPr>
        <w:t xml:space="preserve">     </w:t>
      </w:r>
      <w:r w:rsidR="006929B0" w:rsidRPr="00202BEF">
        <w:rPr>
          <w:rFonts w:eastAsiaTheme="minorHAnsi"/>
          <w:lang w:eastAsia="en-US"/>
        </w:rPr>
        <w:t>Программа учебного предм</w:t>
      </w:r>
      <w:r w:rsidR="004721D3" w:rsidRPr="00202BEF">
        <w:rPr>
          <w:rFonts w:eastAsiaTheme="minorHAnsi"/>
          <w:lang w:eastAsia="en-US"/>
        </w:rPr>
        <w:t>е</w:t>
      </w:r>
      <w:r w:rsidR="006929B0" w:rsidRPr="00202BEF">
        <w:rPr>
          <w:rFonts w:eastAsiaTheme="minorHAnsi"/>
          <w:lang w:eastAsia="en-US"/>
        </w:rPr>
        <w:t>та</w:t>
      </w:r>
      <w:r w:rsidR="00BB54FC" w:rsidRPr="00202BEF">
        <w:rPr>
          <w:rFonts w:eastAsiaTheme="minorHAnsi"/>
          <w:lang w:eastAsia="en-US"/>
        </w:rPr>
        <w:t xml:space="preserve"> разработана с учетом требований ФГОС среднего общего образования по </w:t>
      </w:r>
      <w:r w:rsidR="007F3B3F" w:rsidRPr="00202BEF">
        <w:rPr>
          <w:rFonts w:eastAsiaTheme="minorHAnsi"/>
          <w:lang w:eastAsia="en-US"/>
        </w:rPr>
        <w:t>профессии: 43.01.09 «Повар, кондитер»</w:t>
      </w:r>
      <w:r w:rsidR="00BB54FC" w:rsidRPr="00202BEF">
        <w:rPr>
          <w:rFonts w:eastAsiaTheme="minorHAnsi"/>
          <w:lang w:eastAsia="en-US"/>
        </w:rPr>
        <w:t>»</w:t>
      </w:r>
    </w:p>
    <w:p w:rsidR="004225BE" w:rsidRPr="00202BEF" w:rsidRDefault="004225BE" w:rsidP="00202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i/>
        </w:rPr>
      </w:pPr>
    </w:p>
    <w:p w:rsidR="004225BE" w:rsidRPr="00202BEF" w:rsidRDefault="006929B0" w:rsidP="00202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7"/>
        <w:jc w:val="both"/>
      </w:pPr>
      <w:r w:rsidRPr="00202BEF">
        <w:rPr>
          <w:b/>
        </w:rPr>
        <w:t>1.2. Место учебного предмета</w:t>
      </w:r>
      <w:r w:rsidR="004225BE" w:rsidRPr="00202BEF">
        <w:rPr>
          <w:b/>
        </w:rPr>
        <w:t xml:space="preserve"> в структуре основной профессиональной образовательной программы:</w:t>
      </w:r>
      <w:r w:rsidR="004225BE" w:rsidRPr="00202BEF">
        <w:t xml:space="preserve"> изучается в общеобразовательном цикле учебного плана</w:t>
      </w:r>
    </w:p>
    <w:p w:rsidR="004225BE" w:rsidRPr="00202BEF" w:rsidRDefault="004225BE" w:rsidP="00202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7"/>
        <w:jc w:val="both"/>
      </w:pPr>
    </w:p>
    <w:p w:rsidR="004225BE" w:rsidRPr="00202BEF" w:rsidRDefault="004225BE" w:rsidP="00202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202BEF">
        <w:rPr>
          <w:b/>
        </w:rPr>
        <w:t xml:space="preserve">1.3. </w:t>
      </w:r>
      <w:r w:rsidR="006929B0" w:rsidRPr="00202BEF">
        <w:rPr>
          <w:b/>
        </w:rPr>
        <w:t>Цели и задачи учебного предмета</w:t>
      </w:r>
      <w:r w:rsidRPr="00202BEF">
        <w:rPr>
          <w:b/>
        </w:rPr>
        <w:t xml:space="preserve"> – требования к результ</w:t>
      </w:r>
      <w:r w:rsidR="006929B0" w:rsidRPr="00202BEF">
        <w:rPr>
          <w:b/>
        </w:rPr>
        <w:t>атам освоения учебного предмета</w:t>
      </w:r>
      <w:r w:rsidRPr="00202BEF">
        <w:rPr>
          <w:b/>
        </w:rPr>
        <w:t>:</w:t>
      </w:r>
    </w:p>
    <w:p w:rsidR="003E1888" w:rsidRPr="00202BEF" w:rsidRDefault="006E79D9" w:rsidP="00202BE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 xml:space="preserve">   </w:t>
      </w:r>
      <w:r w:rsidR="003E1888" w:rsidRPr="00202BEF">
        <w:rPr>
          <w:rFonts w:eastAsiaTheme="minorHAnsi"/>
          <w:lang w:eastAsia="en-US"/>
        </w:rPr>
        <w:t>Содержа</w:t>
      </w:r>
      <w:r w:rsidR="006929B0" w:rsidRPr="00202BEF">
        <w:rPr>
          <w:rFonts w:eastAsiaTheme="minorHAnsi"/>
          <w:lang w:eastAsia="en-US"/>
        </w:rPr>
        <w:t>ние программы учебного предмета</w:t>
      </w:r>
      <w:r w:rsidR="003E1888" w:rsidRPr="00202BEF">
        <w:rPr>
          <w:rFonts w:eastAsiaTheme="minorHAnsi"/>
          <w:lang w:eastAsia="en-US"/>
        </w:rPr>
        <w:t xml:space="preserve"> «Астрономия» направлено на формирование у обучающихся:</w:t>
      </w:r>
    </w:p>
    <w:p w:rsidR="003E1888" w:rsidRPr="00202BEF" w:rsidRDefault="003E1888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>- понимания принципиальной роли астрономии в познании фундаментальных законов природы и современной естественно-научной картины мира;</w:t>
      </w:r>
    </w:p>
    <w:p w:rsidR="003E1888" w:rsidRPr="00202BEF" w:rsidRDefault="003E1888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>- знаний о физической природе небесных тел и систем, строения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</w:t>
      </w:r>
    </w:p>
    <w:p w:rsidR="003E1888" w:rsidRPr="00202BEF" w:rsidRDefault="003E1888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>- умений объяснять видимое положение и движение небесных тел принципами</w:t>
      </w:r>
    </w:p>
    <w:p w:rsidR="003E1888" w:rsidRPr="00202BEF" w:rsidRDefault="003E1888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>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</w:t>
      </w:r>
    </w:p>
    <w:p w:rsidR="003E1888" w:rsidRPr="00202BEF" w:rsidRDefault="006E79D9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>-</w:t>
      </w:r>
      <w:r w:rsidR="003E1888" w:rsidRPr="00202BEF">
        <w:rPr>
          <w:rFonts w:eastAsiaTheme="minorHAnsi"/>
          <w:lang w:eastAsia="en-US"/>
        </w:rPr>
        <w:t>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образовательных технологий;</w:t>
      </w:r>
    </w:p>
    <w:p w:rsidR="003E1888" w:rsidRPr="00202BEF" w:rsidRDefault="003E1888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>- умения применять приобретенные знания для решения практических задач повседневной жизни;</w:t>
      </w:r>
    </w:p>
    <w:p w:rsidR="003E1888" w:rsidRPr="00202BEF" w:rsidRDefault="003E1888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>- научного мировоззрения;</w:t>
      </w:r>
    </w:p>
    <w:p w:rsidR="003E1888" w:rsidRPr="00202BEF" w:rsidRDefault="006E79D9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>-</w:t>
      </w:r>
      <w:r w:rsidR="003E1888" w:rsidRPr="00202BEF">
        <w:rPr>
          <w:rFonts w:eastAsiaTheme="minorHAnsi"/>
          <w:lang w:eastAsia="en-US"/>
        </w:rPr>
        <w:t>навыков использования естественно-научных,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космонавтики.</w:t>
      </w:r>
    </w:p>
    <w:p w:rsidR="006E79D9" w:rsidRPr="00202BEF" w:rsidRDefault="006E79D9" w:rsidP="00202BE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>Освоен</w:t>
      </w:r>
      <w:r w:rsidR="006929B0" w:rsidRPr="00202BEF">
        <w:rPr>
          <w:rFonts w:eastAsiaTheme="minorHAnsi"/>
          <w:lang w:eastAsia="en-US"/>
        </w:rPr>
        <w:t>ие содержания учебного предмета</w:t>
      </w:r>
      <w:r w:rsidRPr="00202BEF">
        <w:rPr>
          <w:rFonts w:eastAsiaTheme="minorHAnsi"/>
          <w:lang w:eastAsia="en-US"/>
        </w:rPr>
        <w:t xml:space="preserve"> «Астрономия» обеспечивает достижение обучающимися следующих </w:t>
      </w:r>
      <w:r w:rsidRPr="00202BEF">
        <w:rPr>
          <w:rFonts w:eastAsiaTheme="minorHAnsi"/>
          <w:bCs/>
          <w:iCs/>
          <w:lang w:eastAsia="en-US"/>
        </w:rPr>
        <w:t>результатов</w:t>
      </w:r>
      <w:r w:rsidRPr="00202BEF">
        <w:rPr>
          <w:rFonts w:eastAsiaTheme="minorHAnsi"/>
          <w:lang w:eastAsia="en-US"/>
        </w:rPr>
        <w:t>:</w:t>
      </w:r>
    </w:p>
    <w:p w:rsidR="006E79D9" w:rsidRPr="00202BEF" w:rsidRDefault="006E79D9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b/>
          <w:bCs/>
          <w:lang w:eastAsia="en-US"/>
        </w:rPr>
      </w:pPr>
      <w:r w:rsidRPr="00202BEF">
        <w:rPr>
          <w:rFonts w:eastAsiaTheme="minorHAnsi"/>
          <w:lang w:eastAsia="en-US"/>
        </w:rPr>
        <w:t>-</w:t>
      </w:r>
      <w:r w:rsidRPr="00202BEF">
        <w:rPr>
          <w:rFonts w:eastAsiaTheme="minorHAnsi"/>
          <w:b/>
          <w:bCs/>
          <w:i/>
          <w:iCs/>
          <w:lang w:eastAsia="en-US"/>
        </w:rPr>
        <w:t>личностных</w:t>
      </w:r>
      <w:r w:rsidRPr="00202BEF">
        <w:rPr>
          <w:rFonts w:eastAsiaTheme="minorHAnsi"/>
          <w:b/>
          <w:bCs/>
          <w:lang w:eastAsia="en-US"/>
        </w:rPr>
        <w:t>:</w:t>
      </w:r>
    </w:p>
    <w:p w:rsidR="006E79D9" w:rsidRPr="00202BEF" w:rsidRDefault="006E79D9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>− сформированность научного мировоззрения, соответствующего современному уровню развития астрономической науки;</w:t>
      </w:r>
    </w:p>
    <w:p w:rsidR="006E79D9" w:rsidRPr="00202BEF" w:rsidRDefault="006E79D9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>− устойчивый интерес к истории и достижениям в области астрономии;</w:t>
      </w:r>
    </w:p>
    <w:p w:rsidR="006E79D9" w:rsidRPr="00202BEF" w:rsidRDefault="006E79D9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>−умение анализировать последствия освоения космического пространства для жизни и деятельности человека;</w:t>
      </w:r>
    </w:p>
    <w:p w:rsidR="006E79D9" w:rsidRPr="00202BEF" w:rsidRDefault="006E79D9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b/>
          <w:bCs/>
          <w:lang w:eastAsia="en-US"/>
        </w:rPr>
      </w:pPr>
      <w:r w:rsidRPr="00202BEF">
        <w:rPr>
          <w:rFonts w:eastAsiaTheme="minorHAnsi"/>
          <w:lang w:eastAsia="en-US"/>
        </w:rPr>
        <w:t>-</w:t>
      </w:r>
      <w:r w:rsidRPr="00202BEF">
        <w:rPr>
          <w:rFonts w:eastAsiaTheme="minorHAnsi"/>
          <w:b/>
          <w:bCs/>
          <w:i/>
          <w:iCs/>
          <w:lang w:eastAsia="en-US"/>
        </w:rPr>
        <w:t>метапредметных</w:t>
      </w:r>
      <w:r w:rsidRPr="00202BEF">
        <w:rPr>
          <w:rFonts w:eastAsiaTheme="minorHAnsi"/>
          <w:b/>
          <w:bCs/>
          <w:lang w:eastAsia="en-US"/>
        </w:rPr>
        <w:t>:</w:t>
      </w:r>
    </w:p>
    <w:p w:rsidR="006E79D9" w:rsidRPr="00202BEF" w:rsidRDefault="006E79D9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>−умение использовать при выполнении практических заданий по астрономии такие мыслительные операции, как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которыми возникает необходимость сталкиваться в профессиональной сфере;</w:t>
      </w:r>
    </w:p>
    <w:p w:rsidR="006E79D9" w:rsidRPr="00202BEF" w:rsidRDefault="006E79D9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lastRenderedPageBreak/>
        <w:t>− владение навыками познавательной деятельности, навыками разрешения проблем, возникающих при выполнении практических заданий по астрономии;</w:t>
      </w:r>
    </w:p>
    <w:p w:rsidR="006E79D9" w:rsidRPr="00202BEF" w:rsidRDefault="006E79D9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>− умение использовать различные источники по астрономии для получения достоверной научной информации, умение оценить ее достоверность;</w:t>
      </w:r>
    </w:p>
    <w:p w:rsidR="006E79D9" w:rsidRPr="00202BEF" w:rsidRDefault="006E79D9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>− 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</w:t>
      </w:r>
    </w:p>
    <w:p w:rsidR="006E79D9" w:rsidRPr="00202BEF" w:rsidRDefault="006E79D9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 xml:space="preserve">- </w:t>
      </w:r>
      <w:r w:rsidRPr="00202BEF">
        <w:rPr>
          <w:rFonts w:eastAsiaTheme="minorHAnsi"/>
          <w:b/>
          <w:bCs/>
          <w:i/>
          <w:iCs/>
          <w:lang w:eastAsia="en-US"/>
        </w:rPr>
        <w:t>предметных</w:t>
      </w:r>
      <w:r w:rsidRPr="00202BEF">
        <w:rPr>
          <w:rFonts w:eastAsiaTheme="minorHAnsi"/>
          <w:b/>
          <w:bCs/>
          <w:lang w:eastAsia="en-US"/>
        </w:rPr>
        <w:t>:</w:t>
      </w:r>
    </w:p>
    <w:p w:rsidR="006E79D9" w:rsidRPr="00202BEF" w:rsidRDefault="006E79D9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>− сформированность представлений о строении Солнечной системы, эволюции звезд и Вселенной, пространственно-временных масштабах Вселенной;</w:t>
      </w:r>
    </w:p>
    <w:p w:rsidR="006E79D9" w:rsidRPr="00202BEF" w:rsidRDefault="006E79D9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>− понимание сущности наблюдаемых во Вселенной явлений;</w:t>
      </w:r>
    </w:p>
    <w:p w:rsidR="006E79D9" w:rsidRPr="00202BEF" w:rsidRDefault="006E79D9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>−владение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</w:r>
    </w:p>
    <w:p w:rsidR="006E79D9" w:rsidRPr="00202BEF" w:rsidRDefault="006E79D9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>−сформированность представлений о значении астрономии в практической деятельности человека и дальнейшем научно-техническом развитии;</w:t>
      </w:r>
    </w:p>
    <w:p w:rsidR="006E79D9" w:rsidRPr="00202BEF" w:rsidRDefault="006E79D9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 xml:space="preserve"> − осознание роли отечественной науки в освоении и использовании космического пространства и развитии международного сотрудничества в этой области.</w:t>
      </w:r>
    </w:p>
    <w:p w:rsidR="005E220C" w:rsidRPr="00202BEF" w:rsidRDefault="005E220C" w:rsidP="00202BE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BEF">
        <w:rPr>
          <w:rFonts w:ascii="Times New Roman" w:hAnsi="Times New Roman" w:cs="Times New Roman"/>
          <w:sz w:val="24"/>
          <w:szCs w:val="24"/>
        </w:rPr>
        <w:t xml:space="preserve">В результате освоения </w:t>
      </w:r>
      <w:r w:rsidR="006929B0" w:rsidRPr="00202BEF">
        <w:rPr>
          <w:rFonts w:ascii="Times New Roman" w:hAnsi="Times New Roman" w:cs="Times New Roman"/>
          <w:sz w:val="24"/>
          <w:szCs w:val="24"/>
        </w:rPr>
        <w:t xml:space="preserve"> учебного предмета</w:t>
      </w:r>
      <w:r w:rsidRPr="00202BEF">
        <w:rPr>
          <w:rFonts w:ascii="Times New Roman" w:hAnsi="Times New Roman" w:cs="Times New Roman"/>
          <w:sz w:val="24"/>
          <w:szCs w:val="24"/>
        </w:rPr>
        <w:t xml:space="preserve"> обучающийся должен обладать общими компетенциями, включающими в себя способность:</w:t>
      </w:r>
    </w:p>
    <w:p w:rsidR="005E220C" w:rsidRPr="00202BEF" w:rsidRDefault="005E220C" w:rsidP="00202BEF">
      <w:pPr>
        <w:spacing w:line="276" w:lineRule="auto"/>
        <w:jc w:val="both"/>
      </w:pPr>
      <w:bookmarkStart w:id="1" w:name="sub_511"/>
      <w:r w:rsidRPr="00202BEF">
        <w:t>ОК 1. Понимать сущность и социальную значимость будущей профессии, проявлять к ней устойчивый интерес.</w:t>
      </w:r>
    </w:p>
    <w:p w:rsidR="005E220C" w:rsidRPr="00202BEF" w:rsidRDefault="005E220C" w:rsidP="00202BEF">
      <w:pPr>
        <w:spacing w:line="276" w:lineRule="auto"/>
        <w:jc w:val="both"/>
      </w:pPr>
      <w:bookmarkStart w:id="2" w:name="sub_512"/>
      <w:bookmarkEnd w:id="1"/>
      <w:r w:rsidRPr="00202BEF">
        <w:t>ОК 2. Организовывать собственную деятельность, исходя из цели и способов ее достижения, определенных руководителем.</w:t>
      </w:r>
    </w:p>
    <w:p w:rsidR="005E220C" w:rsidRPr="00202BEF" w:rsidRDefault="005E220C" w:rsidP="00202BEF">
      <w:pPr>
        <w:spacing w:line="276" w:lineRule="auto"/>
        <w:jc w:val="both"/>
      </w:pPr>
      <w:bookmarkStart w:id="3" w:name="sub_513"/>
      <w:bookmarkEnd w:id="2"/>
      <w:r w:rsidRPr="00202BEF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5E220C" w:rsidRPr="00202BEF" w:rsidRDefault="005E220C" w:rsidP="00202BEF">
      <w:pPr>
        <w:spacing w:line="276" w:lineRule="auto"/>
        <w:jc w:val="both"/>
      </w:pPr>
      <w:bookmarkStart w:id="4" w:name="sub_514"/>
      <w:bookmarkEnd w:id="3"/>
      <w:r w:rsidRPr="00202BEF">
        <w:t>ОК 4. Осуществлять поиск информации, необходимой для эффективного выполнения профессиональных задач.</w:t>
      </w:r>
    </w:p>
    <w:p w:rsidR="005E220C" w:rsidRPr="00202BEF" w:rsidRDefault="005E220C" w:rsidP="00202BEF">
      <w:pPr>
        <w:spacing w:line="276" w:lineRule="auto"/>
        <w:jc w:val="both"/>
      </w:pPr>
      <w:bookmarkStart w:id="5" w:name="sub_515"/>
      <w:bookmarkEnd w:id="4"/>
      <w:r w:rsidRPr="00202BEF">
        <w:t>ОК 5. Использовать информационно-коммуникационные технологии в профессиональной деятельности.</w:t>
      </w:r>
    </w:p>
    <w:p w:rsidR="005E220C" w:rsidRPr="00202BEF" w:rsidRDefault="005E220C" w:rsidP="00202BEF">
      <w:pPr>
        <w:spacing w:line="276" w:lineRule="auto"/>
        <w:jc w:val="both"/>
      </w:pPr>
      <w:bookmarkStart w:id="6" w:name="sub_516"/>
      <w:bookmarkEnd w:id="5"/>
      <w:r w:rsidRPr="00202BEF">
        <w:t>ОК 6. Работать в команде, эффективно общаться с коллегами, руководством, клиентами.</w:t>
      </w:r>
    </w:p>
    <w:bookmarkEnd w:id="6"/>
    <w:p w:rsidR="005E220C" w:rsidRPr="00202BEF" w:rsidRDefault="005E220C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</w:p>
    <w:p w:rsidR="006E79D9" w:rsidRPr="00202BEF" w:rsidRDefault="006E79D9" w:rsidP="00202BEF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5E220C" w:rsidRPr="00202BEF" w:rsidRDefault="005E220C" w:rsidP="00202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202BEF">
        <w:rPr>
          <w:b/>
        </w:rPr>
        <w:t>1.4. Количество часов, отводимое на освое</w:t>
      </w:r>
      <w:r w:rsidR="006929B0" w:rsidRPr="00202BEF">
        <w:rPr>
          <w:b/>
        </w:rPr>
        <w:t>ние программы учебного предмета</w:t>
      </w:r>
      <w:r w:rsidRPr="00202BEF">
        <w:rPr>
          <w:b/>
        </w:rPr>
        <w:t>:</w:t>
      </w:r>
    </w:p>
    <w:p w:rsidR="005E220C" w:rsidRPr="00202BEF" w:rsidRDefault="005E220C" w:rsidP="00202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202BEF">
        <w:t>максимальной учеб</w:t>
      </w:r>
      <w:r w:rsidR="007F3B3F" w:rsidRPr="00202BEF">
        <w:t>ной нагрузки обучающегося 52</w:t>
      </w:r>
      <w:r w:rsidRPr="00202BEF">
        <w:t xml:space="preserve"> часа, в том числе:</w:t>
      </w:r>
    </w:p>
    <w:p w:rsidR="005E220C" w:rsidRPr="00202BEF" w:rsidRDefault="005E220C" w:rsidP="00202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202BEF">
        <w:t>обязательной аудиторной учебной наг</w:t>
      </w:r>
      <w:r w:rsidR="007F3B3F" w:rsidRPr="00202BEF">
        <w:t>рузки обучающегося  52 часа</w:t>
      </w:r>
      <w:r w:rsidRPr="00202BEF">
        <w:t>;</w:t>
      </w:r>
    </w:p>
    <w:p w:rsidR="005E220C" w:rsidRPr="00202BEF" w:rsidRDefault="005E220C" w:rsidP="00202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5E220C" w:rsidRPr="00202BEF" w:rsidRDefault="005E220C" w:rsidP="00202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5E220C" w:rsidRPr="00202BEF" w:rsidRDefault="005E220C" w:rsidP="00202BEF">
      <w:pPr>
        <w:spacing w:line="276" w:lineRule="auto"/>
      </w:pPr>
    </w:p>
    <w:p w:rsidR="005E220C" w:rsidRPr="00202BEF" w:rsidRDefault="005E220C" w:rsidP="00202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E220C" w:rsidRPr="00202BEF" w:rsidRDefault="005E220C" w:rsidP="00202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E220C" w:rsidRPr="00202BEF" w:rsidRDefault="005E220C" w:rsidP="00202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E220C" w:rsidRPr="00202BEF" w:rsidRDefault="005E220C" w:rsidP="00202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4225BE" w:rsidRPr="00202BEF" w:rsidRDefault="004225BE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63394F" w:rsidRPr="00202BEF" w:rsidRDefault="0063394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63394F" w:rsidRPr="00202BEF" w:rsidRDefault="0063394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63394F" w:rsidRPr="00202BEF" w:rsidRDefault="0063394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6109EC" w:rsidRPr="00202BEF" w:rsidRDefault="006109EC" w:rsidP="00202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center"/>
        <w:rPr>
          <w:b/>
        </w:rPr>
      </w:pPr>
      <w:r w:rsidRPr="00202BEF">
        <w:rPr>
          <w:b/>
        </w:rPr>
        <w:lastRenderedPageBreak/>
        <w:t>2. СТРУКТУРА И СОДЕРЖАНИЕ</w:t>
      </w:r>
      <w:r w:rsidR="006929B0" w:rsidRPr="00202BEF">
        <w:rPr>
          <w:b/>
        </w:rPr>
        <w:t xml:space="preserve"> УЧЕБНОГО ПРЕДМЕТА</w:t>
      </w:r>
    </w:p>
    <w:p w:rsidR="006109EC" w:rsidRPr="00202BEF" w:rsidRDefault="006929B0" w:rsidP="00202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u w:val="single"/>
        </w:rPr>
      </w:pPr>
      <w:r w:rsidRPr="00202BEF">
        <w:rPr>
          <w:b/>
        </w:rPr>
        <w:t>2.1. Объем учебного предмета</w:t>
      </w:r>
      <w:r w:rsidR="006109EC" w:rsidRPr="00202BEF">
        <w:rPr>
          <w:b/>
        </w:rPr>
        <w:t xml:space="preserve"> и виды учебной работы</w:t>
      </w:r>
    </w:p>
    <w:p w:rsidR="006109EC" w:rsidRPr="00202BEF" w:rsidRDefault="006109EC" w:rsidP="00202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109EC" w:rsidRPr="00202BEF" w:rsidTr="00071C83">
        <w:trPr>
          <w:trHeight w:val="460"/>
        </w:trPr>
        <w:tc>
          <w:tcPr>
            <w:tcW w:w="7904" w:type="dxa"/>
            <w:shd w:val="clear" w:color="auto" w:fill="auto"/>
          </w:tcPr>
          <w:p w:rsidR="006109EC" w:rsidRPr="00202BEF" w:rsidRDefault="006109EC" w:rsidP="00202BEF">
            <w:pPr>
              <w:spacing w:line="276" w:lineRule="auto"/>
              <w:jc w:val="center"/>
            </w:pPr>
            <w:r w:rsidRPr="00202BEF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6109EC" w:rsidRPr="00202BEF" w:rsidRDefault="006109EC" w:rsidP="00202BEF">
            <w:pPr>
              <w:spacing w:line="276" w:lineRule="auto"/>
              <w:jc w:val="center"/>
              <w:rPr>
                <w:i/>
                <w:iCs/>
              </w:rPr>
            </w:pPr>
            <w:r w:rsidRPr="00202BEF">
              <w:rPr>
                <w:b/>
                <w:i/>
                <w:iCs/>
              </w:rPr>
              <w:t>Объем часов</w:t>
            </w:r>
          </w:p>
        </w:tc>
      </w:tr>
      <w:tr w:rsidR="006109EC" w:rsidRPr="00202BEF" w:rsidTr="00071C83">
        <w:trPr>
          <w:trHeight w:val="285"/>
        </w:trPr>
        <w:tc>
          <w:tcPr>
            <w:tcW w:w="7904" w:type="dxa"/>
            <w:shd w:val="clear" w:color="auto" w:fill="auto"/>
          </w:tcPr>
          <w:p w:rsidR="006109EC" w:rsidRPr="00202BEF" w:rsidRDefault="006109EC" w:rsidP="00202BEF">
            <w:pPr>
              <w:spacing w:line="276" w:lineRule="auto"/>
              <w:rPr>
                <w:b/>
              </w:rPr>
            </w:pPr>
            <w:r w:rsidRPr="00202BEF">
              <w:t>Объем образовательной нагрузки</w:t>
            </w:r>
          </w:p>
        </w:tc>
        <w:tc>
          <w:tcPr>
            <w:tcW w:w="1800" w:type="dxa"/>
            <w:shd w:val="clear" w:color="auto" w:fill="auto"/>
          </w:tcPr>
          <w:p w:rsidR="006109EC" w:rsidRPr="00202BEF" w:rsidRDefault="007F3B3F" w:rsidP="00202BEF">
            <w:pPr>
              <w:spacing w:line="276" w:lineRule="auto"/>
              <w:jc w:val="center"/>
              <w:rPr>
                <w:iCs/>
              </w:rPr>
            </w:pPr>
            <w:r w:rsidRPr="00202BEF">
              <w:rPr>
                <w:iCs/>
              </w:rPr>
              <w:t>52</w:t>
            </w:r>
          </w:p>
        </w:tc>
      </w:tr>
      <w:tr w:rsidR="006109EC" w:rsidRPr="00202BEF" w:rsidTr="00071C83">
        <w:tc>
          <w:tcPr>
            <w:tcW w:w="7904" w:type="dxa"/>
            <w:shd w:val="clear" w:color="auto" w:fill="auto"/>
          </w:tcPr>
          <w:p w:rsidR="006109EC" w:rsidRPr="00202BEF" w:rsidRDefault="006109EC" w:rsidP="00202BEF">
            <w:pPr>
              <w:spacing w:line="276" w:lineRule="auto"/>
              <w:jc w:val="both"/>
            </w:pPr>
            <w:r w:rsidRPr="00202BEF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6109EC" w:rsidRPr="00202BEF" w:rsidRDefault="007F3B3F" w:rsidP="00202BEF">
            <w:pPr>
              <w:spacing w:line="276" w:lineRule="auto"/>
              <w:jc w:val="center"/>
              <w:rPr>
                <w:iCs/>
              </w:rPr>
            </w:pPr>
            <w:r w:rsidRPr="00202BEF">
              <w:rPr>
                <w:iCs/>
              </w:rPr>
              <w:t>52</w:t>
            </w:r>
          </w:p>
        </w:tc>
      </w:tr>
      <w:tr w:rsidR="006109EC" w:rsidRPr="00202BEF" w:rsidTr="00071C83">
        <w:tc>
          <w:tcPr>
            <w:tcW w:w="7904" w:type="dxa"/>
            <w:shd w:val="clear" w:color="auto" w:fill="auto"/>
          </w:tcPr>
          <w:p w:rsidR="006109EC" w:rsidRPr="00202BEF" w:rsidRDefault="006109EC" w:rsidP="00202BEF">
            <w:pPr>
              <w:spacing w:line="276" w:lineRule="auto"/>
              <w:jc w:val="both"/>
            </w:pPr>
            <w:r w:rsidRPr="00202BEF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109EC" w:rsidRPr="00202BEF" w:rsidRDefault="006109EC" w:rsidP="00202BEF">
            <w:pPr>
              <w:spacing w:line="276" w:lineRule="auto"/>
              <w:jc w:val="center"/>
              <w:rPr>
                <w:iCs/>
              </w:rPr>
            </w:pPr>
          </w:p>
        </w:tc>
      </w:tr>
      <w:tr w:rsidR="006109EC" w:rsidRPr="00202BEF" w:rsidTr="00071C83">
        <w:tc>
          <w:tcPr>
            <w:tcW w:w="7904" w:type="dxa"/>
            <w:shd w:val="clear" w:color="auto" w:fill="auto"/>
          </w:tcPr>
          <w:p w:rsidR="006109EC" w:rsidRPr="00202BEF" w:rsidRDefault="006109EC" w:rsidP="00202BEF">
            <w:pPr>
              <w:spacing w:line="276" w:lineRule="auto"/>
              <w:jc w:val="both"/>
            </w:pPr>
            <w:r w:rsidRPr="00202BEF"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109EC" w:rsidRPr="00202BEF" w:rsidRDefault="006109EC" w:rsidP="00202BEF">
            <w:pPr>
              <w:spacing w:line="276" w:lineRule="auto"/>
              <w:jc w:val="center"/>
              <w:rPr>
                <w:iCs/>
              </w:rPr>
            </w:pPr>
            <w:r w:rsidRPr="00202BEF">
              <w:rPr>
                <w:iCs/>
              </w:rPr>
              <w:t>-</w:t>
            </w:r>
          </w:p>
        </w:tc>
      </w:tr>
      <w:tr w:rsidR="006109EC" w:rsidRPr="00202BEF" w:rsidTr="00071C83">
        <w:tc>
          <w:tcPr>
            <w:tcW w:w="7904" w:type="dxa"/>
            <w:shd w:val="clear" w:color="auto" w:fill="auto"/>
          </w:tcPr>
          <w:p w:rsidR="006109EC" w:rsidRPr="00202BEF" w:rsidRDefault="006109EC" w:rsidP="00202BEF">
            <w:pPr>
              <w:spacing w:line="276" w:lineRule="auto"/>
              <w:jc w:val="both"/>
            </w:pPr>
            <w:r w:rsidRPr="00202BEF">
              <w:t>лабораторные работы</w:t>
            </w:r>
          </w:p>
        </w:tc>
        <w:tc>
          <w:tcPr>
            <w:tcW w:w="1800" w:type="dxa"/>
            <w:shd w:val="clear" w:color="auto" w:fill="auto"/>
          </w:tcPr>
          <w:p w:rsidR="006109EC" w:rsidRPr="00202BEF" w:rsidRDefault="006109EC" w:rsidP="00202BEF">
            <w:pPr>
              <w:spacing w:line="276" w:lineRule="auto"/>
              <w:jc w:val="center"/>
              <w:rPr>
                <w:iCs/>
              </w:rPr>
            </w:pPr>
            <w:r w:rsidRPr="00202BEF">
              <w:rPr>
                <w:iCs/>
              </w:rPr>
              <w:t>-</w:t>
            </w:r>
          </w:p>
        </w:tc>
      </w:tr>
      <w:tr w:rsidR="006109EC" w:rsidRPr="00202BEF" w:rsidTr="00071C83">
        <w:tc>
          <w:tcPr>
            <w:tcW w:w="7904" w:type="dxa"/>
            <w:shd w:val="clear" w:color="auto" w:fill="auto"/>
          </w:tcPr>
          <w:p w:rsidR="006109EC" w:rsidRPr="00202BEF" w:rsidRDefault="006109EC" w:rsidP="00202BEF">
            <w:pPr>
              <w:spacing w:line="276" w:lineRule="auto"/>
              <w:jc w:val="both"/>
            </w:pPr>
            <w:r w:rsidRPr="00202BEF">
              <w:t>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6109EC" w:rsidRPr="00202BEF" w:rsidRDefault="006109EC" w:rsidP="00202BEF">
            <w:pPr>
              <w:spacing w:line="276" w:lineRule="auto"/>
              <w:jc w:val="center"/>
              <w:rPr>
                <w:iCs/>
              </w:rPr>
            </w:pPr>
            <w:r w:rsidRPr="00202BEF">
              <w:rPr>
                <w:iCs/>
              </w:rPr>
              <w:t>-</w:t>
            </w:r>
          </w:p>
        </w:tc>
      </w:tr>
      <w:tr w:rsidR="006109EC" w:rsidRPr="00202BEF" w:rsidTr="00071C83">
        <w:tc>
          <w:tcPr>
            <w:tcW w:w="7904" w:type="dxa"/>
            <w:shd w:val="clear" w:color="auto" w:fill="auto"/>
          </w:tcPr>
          <w:p w:rsidR="006109EC" w:rsidRPr="00202BEF" w:rsidRDefault="006109EC" w:rsidP="00202BEF">
            <w:pPr>
              <w:spacing w:line="276" w:lineRule="auto"/>
              <w:jc w:val="both"/>
            </w:pPr>
            <w:r w:rsidRPr="00202BEF">
              <w:t>курсовая работа(проект)</w:t>
            </w:r>
          </w:p>
        </w:tc>
        <w:tc>
          <w:tcPr>
            <w:tcW w:w="1800" w:type="dxa"/>
            <w:shd w:val="clear" w:color="auto" w:fill="auto"/>
          </w:tcPr>
          <w:p w:rsidR="006109EC" w:rsidRPr="00202BEF" w:rsidRDefault="006109EC" w:rsidP="00202BEF">
            <w:pPr>
              <w:spacing w:line="276" w:lineRule="auto"/>
              <w:jc w:val="center"/>
              <w:rPr>
                <w:iCs/>
              </w:rPr>
            </w:pPr>
            <w:r w:rsidRPr="00202BEF">
              <w:rPr>
                <w:iCs/>
              </w:rPr>
              <w:t>-</w:t>
            </w:r>
          </w:p>
        </w:tc>
      </w:tr>
      <w:tr w:rsidR="006109EC" w:rsidRPr="00202BEF" w:rsidTr="00071C83">
        <w:tc>
          <w:tcPr>
            <w:tcW w:w="7904" w:type="dxa"/>
            <w:shd w:val="clear" w:color="auto" w:fill="auto"/>
          </w:tcPr>
          <w:p w:rsidR="006109EC" w:rsidRPr="00202BEF" w:rsidRDefault="006109EC" w:rsidP="00202BEF">
            <w:pPr>
              <w:spacing w:line="276" w:lineRule="auto"/>
              <w:jc w:val="both"/>
              <w:rPr>
                <w:b/>
              </w:rPr>
            </w:pPr>
            <w:r w:rsidRPr="00202BEF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6109EC" w:rsidRPr="00202BEF" w:rsidRDefault="007F3B3F" w:rsidP="00202BEF">
            <w:pPr>
              <w:spacing w:line="276" w:lineRule="auto"/>
              <w:jc w:val="center"/>
              <w:rPr>
                <w:iCs/>
              </w:rPr>
            </w:pPr>
            <w:r w:rsidRPr="00202BEF">
              <w:rPr>
                <w:iCs/>
              </w:rPr>
              <w:t>-</w:t>
            </w:r>
          </w:p>
        </w:tc>
      </w:tr>
      <w:tr w:rsidR="006109EC" w:rsidRPr="00202BEF" w:rsidTr="00071C83">
        <w:tc>
          <w:tcPr>
            <w:tcW w:w="7904" w:type="dxa"/>
            <w:shd w:val="clear" w:color="auto" w:fill="auto"/>
          </w:tcPr>
          <w:p w:rsidR="006109EC" w:rsidRPr="00202BEF" w:rsidRDefault="006109EC" w:rsidP="00202BEF">
            <w:pPr>
              <w:spacing w:line="276" w:lineRule="auto"/>
              <w:jc w:val="both"/>
            </w:pPr>
            <w:r w:rsidRPr="00202BEF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109EC" w:rsidRPr="00202BEF" w:rsidRDefault="006109EC" w:rsidP="00202BEF">
            <w:pPr>
              <w:spacing w:line="276" w:lineRule="auto"/>
              <w:jc w:val="center"/>
              <w:rPr>
                <w:iCs/>
              </w:rPr>
            </w:pPr>
          </w:p>
        </w:tc>
      </w:tr>
      <w:tr w:rsidR="006109EC" w:rsidRPr="00202BEF" w:rsidTr="00071C83">
        <w:tc>
          <w:tcPr>
            <w:tcW w:w="7904" w:type="dxa"/>
            <w:shd w:val="clear" w:color="auto" w:fill="auto"/>
          </w:tcPr>
          <w:p w:rsidR="006109EC" w:rsidRPr="00202BEF" w:rsidRDefault="006109EC" w:rsidP="00202BEF">
            <w:pPr>
              <w:spacing w:line="276" w:lineRule="auto"/>
              <w:jc w:val="both"/>
            </w:pPr>
            <w:r w:rsidRPr="00202BEF">
              <w:t>самостоятельная работа над курсовой работой (проектом)</w:t>
            </w:r>
          </w:p>
        </w:tc>
        <w:tc>
          <w:tcPr>
            <w:tcW w:w="1800" w:type="dxa"/>
            <w:shd w:val="clear" w:color="auto" w:fill="auto"/>
          </w:tcPr>
          <w:p w:rsidR="006109EC" w:rsidRPr="00202BEF" w:rsidRDefault="006109EC" w:rsidP="00202BEF">
            <w:pPr>
              <w:spacing w:line="276" w:lineRule="auto"/>
              <w:jc w:val="center"/>
              <w:rPr>
                <w:iCs/>
              </w:rPr>
            </w:pPr>
            <w:r w:rsidRPr="00202BEF">
              <w:rPr>
                <w:iCs/>
              </w:rPr>
              <w:t>-</w:t>
            </w:r>
          </w:p>
        </w:tc>
      </w:tr>
      <w:tr w:rsidR="006109EC" w:rsidRPr="00202BEF" w:rsidTr="00071C83">
        <w:tc>
          <w:tcPr>
            <w:tcW w:w="7904" w:type="dxa"/>
            <w:shd w:val="clear" w:color="auto" w:fill="auto"/>
          </w:tcPr>
          <w:p w:rsidR="006109EC" w:rsidRPr="00202BEF" w:rsidRDefault="00607BF5" w:rsidP="00202BEF">
            <w:pPr>
              <w:spacing w:line="276" w:lineRule="auto"/>
              <w:jc w:val="both"/>
            </w:pPr>
            <w:r w:rsidRPr="00202BEF">
              <w:t>Написание реферата, конспектирование текста, составление презентаций, подготовка сообщений</w:t>
            </w:r>
          </w:p>
        </w:tc>
        <w:tc>
          <w:tcPr>
            <w:tcW w:w="1800" w:type="dxa"/>
            <w:shd w:val="clear" w:color="auto" w:fill="auto"/>
          </w:tcPr>
          <w:p w:rsidR="006109EC" w:rsidRPr="00202BEF" w:rsidRDefault="007F3B3F" w:rsidP="00202BEF">
            <w:pPr>
              <w:spacing w:line="276" w:lineRule="auto"/>
              <w:jc w:val="center"/>
              <w:rPr>
                <w:iCs/>
              </w:rPr>
            </w:pPr>
            <w:r w:rsidRPr="00202BEF">
              <w:rPr>
                <w:iCs/>
              </w:rPr>
              <w:t>-</w:t>
            </w:r>
          </w:p>
        </w:tc>
      </w:tr>
      <w:tr w:rsidR="006109EC" w:rsidRPr="00202BEF" w:rsidTr="00071C83">
        <w:tc>
          <w:tcPr>
            <w:tcW w:w="7904" w:type="dxa"/>
            <w:shd w:val="clear" w:color="auto" w:fill="auto"/>
          </w:tcPr>
          <w:p w:rsidR="006109EC" w:rsidRPr="00202BEF" w:rsidRDefault="006109EC" w:rsidP="00202BEF">
            <w:pPr>
              <w:spacing w:line="276" w:lineRule="auto"/>
              <w:jc w:val="both"/>
            </w:pPr>
            <w:r w:rsidRPr="00202BEF"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6109EC" w:rsidRPr="00202BEF" w:rsidRDefault="006109EC" w:rsidP="00202BEF">
            <w:pPr>
              <w:spacing w:line="276" w:lineRule="auto"/>
              <w:jc w:val="center"/>
              <w:rPr>
                <w:iCs/>
              </w:rPr>
            </w:pPr>
            <w:r w:rsidRPr="00202BEF">
              <w:rPr>
                <w:iCs/>
              </w:rPr>
              <w:t>-</w:t>
            </w:r>
          </w:p>
        </w:tc>
      </w:tr>
      <w:tr w:rsidR="007C24B6" w:rsidRPr="00202BEF" w:rsidTr="00071C83">
        <w:tc>
          <w:tcPr>
            <w:tcW w:w="7904" w:type="dxa"/>
            <w:shd w:val="clear" w:color="auto" w:fill="auto"/>
          </w:tcPr>
          <w:p w:rsidR="007C24B6" w:rsidRPr="00202BEF" w:rsidRDefault="007F3B3F" w:rsidP="00202BEF">
            <w:pPr>
              <w:spacing w:line="276" w:lineRule="auto"/>
              <w:jc w:val="both"/>
            </w:pPr>
            <w:r w:rsidRPr="00202BEF">
              <w:t xml:space="preserve">Промежуточная аттестация- </w:t>
            </w:r>
            <w:r w:rsidR="007C24B6" w:rsidRPr="00202BEF">
              <w:t>З</w:t>
            </w:r>
            <w:r w:rsidRPr="00202BEF">
              <w:t>ачет</w:t>
            </w:r>
          </w:p>
        </w:tc>
        <w:tc>
          <w:tcPr>
            <w:tcW w:w="1800" w:type="dxa"/>
            <w:shd w:val="clear" w:color="auto" w:fill="auto"/>
          </w:tcPr>
          <w:p w:rsidR="007C24B6" w:rsidRPr="00202BEF" w:rsidRDefault="007C24B6" w:rsidP="00202BEF">
            <w:pPr>
              <w:spacing w:line="276" w:lineRule="auto"/>
              <w:jc w:val="center"/>
              <w:rPr>
                <w:iCs/>
              </w:rPr>
            </w:pPr>
          </w:p>
        </w:tc>
      </w:tr>
    </w:tbl>
    <w:p w:rsidR="0063394F" w:rsidRPr="00202BEF" w:rsidRDefault="0063394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122D11" w:rsidRPr="00202BEF" w:rsidRDefault="00122D11" w:rsidP="00202BEF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eastAsiaTheme="minorHAnsi"/>
          <w:b/>
          <w:lang w:eastAsia="en-US"/>
        </w:rPr>
      </w:pPr>
      <w:r w:rsidRPr="00202BEF">
        <w:rPr>
          <w:rFonts w:eastAsiaTheme="minorHAnsi"/>
          <w:b/>
          <w:lang w:eastAsia="en-US"/>
        </w:rPr>
        <w:t>2.2. Характеристика основных видов деятельности студентов</w:t>
      </w:r>
    </w:p>
    <w:p w:rsidR="00122D11" w:rsidRPr="00202BEF" w:rsidRDefault="00122D11" w:rsidP="00202BEF">
      <w:pPr>
        <w:autoSpaceDE w:val="0"/>
        <w:autoSpaceDN w:val="0"/>
        <w:adjustRightInd w:val="0"/>
        <w:spacing w:line="276" w:lineRule="auto"/>
        <w:rPr>
          <w:rFonts w:eastAsiaTheme="minorHAnsi"/>
          <w:b/>
          <w:lang w:eastAsia="en-US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449"/>
        <w:gridCol w:w="6972"/>
      </w:tblGrid>
      <w:tr w:rsidR="00122D11" w:rsidRPr="00202BEF" w:rsidTr="00071C83">
        <w:tc>
          <w:tcPr>
            <w:tcW w:w="3510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Содержание обучения</w:t>
            </w:r>
          </w:p>
        </w:tc>
        <w:tc>
          <w:tcPr>
            <w:tcW w:w="7195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Характеристика основных видов деятельности студентов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(на уровне учебных действий)</w:t>
            </w:r>
          </w:p>
        </w:tc>
      </w:tr>
      <w:tr w:rsidR="00122D11" w:rsidRPr="00202BEF" w:rsidTr="00071C83">
        <w:tc>
          <w:tcPr>
            <w:tcW w:w="3510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Введение</w:t>
            </w:r>
          </w:p>
        </w:tc>
        <w:tc>
          <w:tcPr>
            <w:tcW w:w="7195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предметом изучения астрономии. Определить роль астрономии в формировании современной картины мира ив практической деятельности людей.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астрономии при освоении профессий и специальностей среднего профессионального образования</w:t>
            </w:r>
          </w:p>
        </w:tc>
      </w:tr>
      <w:tr w:rsidR="00122D11" w:rsidRPr="00202BEF" w:rsidTr="00071C83">
        <w:tc>
          <w:tcPr>
            <w:tcW w:w="10705" w:type="dxa"/>
            <w:gridSpan w:val="2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ИСТОРИЯ РАЗВИТИЯ АСТРОНОМИИ</w:t>
            </w:r>
          </w:p>
        </w:tc>
      </w:tr>
      <w:tr w:rsidR="00122D11" w:rsidRPr="00202BEF" w:rsidTr="00071C83">
        <w:tc>
          <w:tcPr>
            <w:tcW w:w="3510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Астрономия в древности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(Аристотель, Гиппарх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Никейский и Птолемей)</w:t>
            </w:r>
          </w:p>
        </w:tc>
        <w:tc>
          <w:tcPr>
            <w:tcW w:w="7195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представлениями о Вселенной древних ученых.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место и значение древней астрономии в эволюции взглядов на Вселенную</w:t>
            </w:r>
          </w:p>
        </w:tc>
      </w:tr>
      <w:tr w:rsidR="00122D11" w:rsidRPr="00202BEF" w:rsidTr="00071C83">
        <w:tc>
          <w:tcPr>
            <w:tcW w:w="3510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Звездное небо (изменение видов звездного неба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eastAsia="en-US"/>
              </w:rPr>
              <w:t>в течение суток, года)</w:t>
            </w:r>
          </w:p>
        </w:tc>
        <w:tc>
          <w:tcPr>
            <w:tcW w:w="7195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Использовать карту звездного неба для нахождения координат светила.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Приводить примеры практического использования карты звездного неба</w:t>
            </w:r>
          </w:p>
        </w:tc>
      </w:tr>
      <w:tr w:rsidR="00122D11" w:rsidRPr="00202BEF" w:rsidTr="00122D11">
        <w:trPr>
          <w:trHeight w:val="1705"/>
        </w:trPr>
        <w:tc>
          <w:tcPr>
            <w:tcW w:w="3510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Летоисчисление и его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точность (солнечный и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лунный, юлианский и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григорианский календари, проекты новых календарей)</w:t>
            </w:r>
          </w:p>
        </w:tc>
        <w:tc>
          <w:tcPr>
            <w:tcW w:w="7195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историей создания различных календарей.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роль и значение летоисчисления для жизни и деятельности человека.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использования календарей при освоении профессий и специальностей среднего профессионального образования</w:t>
            </w:r>
          </w:p>
        </w:tc>
      </w:tr>
      <w:tr w:rsidR="00122D11" w:rsidRPr="00202BEF" w:rsidTr="00071C83">
        <w:tc>
          <w:tcPr>
            <w:tcW w:w="3510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Оптическая астрономия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(цивилизационный запрос, телескопы)</w:t>
            </w:r>
          </w:p>
        </w:tc>
        <w:tc>
          <w:tcPr>
            <w:tcW w:w="7195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инструментами оптической (наблюдательной) астрономии.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 xml:space="preserve">Определить роль наблюдательной астрономии в эволюции </w:t>
            </w: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lastRenderedPageBreak/>
              <w:t>взглядов на Вселенную.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взаимосвязь развития цивилизации и инструментов наблюдения.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наблюдений при освоении профессий и специальностей среднего профессионального образования</w:t>
            </w:r>
          </w:p>
        </w:tc>
      </w:tr>
      <w:tr w:rsidR="00122D11" w:rsidRPr="00202BEF" w:rsidTr="00071C83">
        <w:tc>
          <w:tcPr>
            <w:tcW w:w="3510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lastRenderedPageBreak/>
              <w:t>Изучение околоземного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пространства (история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советской космонавтики, современные методы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изучения ближнего космоса)</w:t>
            </w:r>
          </w:p>
        </w:tc>
        <w:tc>
          <w:tcPr>
            <w:tcW w:w="7195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историей космонавтики и проблемами освоения космоса.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освоения ближнего космоса для развития человеческой цивилизации и экономического развития России.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об освоении ближнего космоса для профессий и специальностей среднего профессионального образования</w:t>
            </w:r>
          </w:p>
        </w:tc>
      </w:tr>
      <w:tr w:rsidR="00122D11" w:rsidRPr="00202BEF" w:rsidTr="00071C83">
        <w:tc>
          <w:tcPr>
            <w:tcW w:w="3510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Астрономия дальнего космоса (волновая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астрономия, наземные и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орбитальные телескопы,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современные методы изучения дальнего космоса)</w:t>
            </w:r>
          </w:p>
        </w:tc>
        <w:tc>
          <w:tcPr>
            <w:tcW w:w="7195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проблемами освоения дальнего космоса.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освоения дальнего космоса для развития человеческой цивилизации и экономического развития России.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об освоении дальнего космоса для профессий и специальностей среднего профессионального образования</w:t>
            </w:r>
          </w:p>
        </w:tc>
      </w:tr>
      <w:tr w:rsidR="00122D11" w:rsidRPr="00202BEF" w:rsidTr="00071C83">
        <w:tc>
          <w:tcPr>
            <w:tcW w:w="10705" w:type="dxa"/>
            <w:gridSpan w:val="2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02BE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УСТРОЙСТВО СОЛНЕЧНОЙ СИСТЕМЫ</w:t>
            </w:r>
          </w:p>
        </w:tc>
      </w:tr>
      <w:tr w:rsidR="00122D11" w:rsidRPr="00202BEF" w:rsidTr="00071C83">
        <w:tc>
          <w:tcPr>
            <w:tcW w:w="3510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eastAsia="en-US"/>
              </w:rPr>
              <w:t>Происхождение Солнечной системы</w:t>
            </w:r>
          </w:p>
        </w:tc>
        <w:tc>
          <w:tcPr>
            <w:tcW w:w="7195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различными теориями происхождения Солнечной системы.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 происхождении Солнечной системы для освоения профессий и специальностей среднего профессионального образования</w:t>
            </w:r>
          </w:p>
        </w:tc>
      </w:tr>
      <w:tr w:rsidR="00122D11" w:rsidRPr="00202BEF" w:rsidTr="00071C83">
        <w:tc>
          <w:tcPr>
            <w:tcW w:w="3510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Видимое движение планет (видимое движение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и конфигурации планет)</w:t>
            </w:r>
          </w:p>
        </w:tc>
        <w:tc>
          <w:tcPr>
            <w:tcW w:w="7195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понятиями «конфигурация планет», «синодический период», «сидерический период», «конфигурации планет и условия их видимости».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Научиться проводить вычисления для определения синодического и сидерического (звездного) периодов обращения планет.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 конфигурации планет для освоения профессий и специальностей среднего профессионального образования</w:t>
            </w:r>
          </w:p>
        </w:tc>
      </w:tr>
      <w:tr w:rsidR="00122D11" w:rsidRPr="00202BEF" w:rsidTr="00071C83">
        <w:tc>
          <w:tcPr>
            <w:tcW w:w="3510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eastAsia="en-US"/>
              </w:rPr>
              <w:t>Система Земля — Луна</w:t>
            </w:r>
          </w:p>
        </w:tc>
        <w:tc>
          <w:tcPr>
            <w:tcW w:w="7195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системой Земля — Луна (двойная планета).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исследований Луны космическими аппаратами.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пилотируемых космических экспедиций на Луну.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 системе Земля — Луна для освоения профессий и специальностей среднего профессионального образования</w:t>
            </w:r>
          </w:p>
        </w:tc>
      </w:tr>
      <w:tr w:rsidR="00122D11" w:rsidRPr="00202BEF" w:rsidTr="00071C83">
        <w:tc>
          <w:tcPr>
            <w:tcW w:w="3510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eastAsia="en-US"/>
              </w:rPr>
              <w:t>Природа Луны</w:t>
            </w:r>
          </w:p>
        </w:tc>
        <w:tc>
          <w:tcPr>
            <w:tcW w:w="7195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физической природой Луны, строением лунной поверхности, физическими условиями на Луне.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 природе Луны для развития человеческой цивилизации.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 xml:space="preserve">Определить значение знаний о природе Луны для освоения профессий и специальностей среднего профессионального </w:t>
            </w: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lastRenderedPageBreak/>
              <w:t>образования</w:t>
            </w:r>
          </w:p>
        </w:tc>
      </w:tr>
      <w:tr w:rsidR="00122D11" w:rsidRPr="00202BEF" w:rsidTr="00071C83">
        <w:tc>
          <w:tcPr>
            <w:tcW w:w="3510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Планеты земной группы</w:t>
            </w:r>
          </w:p>
        </w:tc>
        <w:tc>
          <w:tcPr>
            <w:tcW w:w="7195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планетами земной группы. Определить значение знаний о планетах земной группы для развития человеческой цивилизации.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 планетах земной группы для освоения профессий и специальностей среднего профессионального образования</w:t>
            </w:r>
          </w:p>
        </w:tc>
      </w:tr>
      <w:tr w:rsidR="00122D11" w:rsidRPr="00202BEF" w:rsidTr="00071C83">
        <w:tc>
          <w:tcPr>
            <w:tcW w:w="3510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eastAsia="en-US"/>
              </w:rPr>
              <w:t>Планеты-гиганты</w:t>
            </w:r>
          </w:p>
        </w:tc>
        <w:tc>
          <w:tcPr>
            <w:tcW w:w="7195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планетами-гигантами.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 планетах-гигантах для развития человеческой цивилизации.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 планетах-гигантах для освоения профессий и специальностей среднего профессионального образования</w:t>
            </w:r>
          </w:p>
        </w:tc>
      </w:tr>
      <w:tr w:rsidR="00122D11" w:rsidRPr="00202BEF" w:rsidTr="00071C83">
        <w:tc>
          <w:tcPr>
            <w:tcW w:w="3510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Малые тела Солнечной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системы (астероиды, метеориты, кометы, малые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планеты)</w:t>
            </w:r>
          </w:p>
        </w:tc>
        <w:tc>
          <w:tcPr>
            <w:tcW w:w="7195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малыми телами Солнечной системы.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 малых телах Солнечной системы для развития человеческой цивилизации.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 малых телах Солнечной системы для освоения профессий и специальностей среднего профессионального образования</w:t>
            </w:r>
          </w:p>
        </w:tc>
      </w:tr>
      <w:tr w:rsidR="00122D11" w:rsidRPr="00202BEF" w:rsidTr="00071C83">
        <w:tc>
          <w:tcPr>
            <w:tcW w:w="3510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eastAsia="en-US"/>
              </w:rPr>
              <w:t>Общие сведения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eastAsia="en-US"/>
              </w:rPr>
              <w:t>о Солнце</w:t>
            </w:r>
          </w:p>
        </w:tc>
        <w:tc>
          <w:tcPr>
            <w:tcW w:w="7195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общими сведениями о Солнце.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 Солнце для развития человеческой цивилизации.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 Солнце для освоения профессий и специальностей среднего профессионального образования</w:t>
            </w:r>
          </w:p>
        </w:tc>
      </w:tr>
      <w:tr w:rsidR="00122D11" w:rsidRPr="00202BEF" w:rsidTr="00071C83">
        <w:tc>
          <w:tcPr>
            <w:tcW w:w="3510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eastAsia="en-US"/>
              </w:rPr>
              <w:t>Солнце и жизнь Земли</w:t>
            </w:r>
          </w:p>
        </w:tc>
        <w:tc>
          <w:tcPr>
            <w:tcW w:w="7195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Изучить взаимосвязь существования жизни на Земле и Солнца.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 Солнце для существования жизни на Земле.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изучения Солнца как источника жизни на Земле для освоения профессий и специальностей среднего профессионального образования</w:t>
            </w:r>
          </w:p>
        </w:tc>
      </w:tr>
      <w:tr w:rsidR="00122D11" w:rsidRPr="00202BEF" w:rsidTr="00071C83">
        <w:tc>
          <w:tcPr>
            <w:tcW w:w="3510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Небесная механика (законы Кеплера, открытие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планет)</w:t>
            </w:r>
          </w:p>
        </w:tc>
        <w:tc>
          <w:tcPr>
            <w:tcW w:w="7195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Изучить законы Кеплера.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законов Кеплера для изучения небесных тел и Вселенной.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законов Кеплера для открытия новых планет</w:t>
            </w:r>
          </w:p>
        </w:tc>
      </w:tr>
      <w:tr w:rsidR="00122D11" w:rsidRPr="00202BEF" w:rsidTr="00071C83">
        <w:tc>
          <w:tcPr>
            <w:tcW w:w="3510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Исследование Солнечной системы (межпланетные экспедиции,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космические миссии и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межпланетные космические аппараты)</w:t>
            </w:r>
          </w:p>
        </w:tc>
        <w:tc>
          <w:tcPr>
            <w:tcW w:w="7195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исследованиями Солнечной системы.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межпланетных экспедиций для развития человеческой цивилизации.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современных знаний о межпланетных экспедициях для освоения профессий и специальностей среднего профессионального образования</w:t>
            </w:r>
          </w:p>
        </w:tc>
      </w:tr>
      <w:tr w:rsidR="00122D11" w:rsidRPr="00202BEF" w:rsidTr="00071C83">
        <w:tc>
          <w:tcPr>
            <w:tcW w:w="10705" w:type="dxa"/>
            <w:gridSpan w:val="2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СТРОЕНИЕ И ЭВОЛЮЦИЯ ВСЕЛЕННОЙ</w:t>
            </w:r>
          </w:p>
        </w:tc>
      </w:tr>
      <w:tr w:rsidR="00122D11" w:rsidRPr="00202BEF" w:rsidTr="00071C83">
        <w:tc>
          <w:tcPr>
            <w:tcW w:w="3510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eastAsia="en-US"/>
              </w:rPr>
              <w:t>Расстояние до звезд</w:t>
            </w:r>
          </w:p>
        </w:tc>
        <w:tc>
          <w:tcPr>
            <w:tcW w:w="7195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Изучить методы определения расстояний до звезд.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об определении расстояний до звезд для изучения Вселенной.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 xml:space="preserve">Определить значение знаний об определении расстояний до </w:t>
            </w: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lastRenderedPageBreak/>
              <w:t>звезд для освоения профессий и специальностей среднего профессионального образования</w:t>
            </w:r>
          </w:p>
        </w:tc>
      </w:tr>
      <w:tr w:rsidR="00122D11" w:rsidRPr="00202BEF" w:rsidTr="00071C83">
        <w:tc>
          <w:tcPr>
            <w:tcW w:w="3510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Физическая природа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eastAsia="en-US"/>
              </w:rPr>
              <w:t>звезд</w:t>
            </w:r>
          </w:p>
        </w:tc>
        <w:tc>
          <w:tcPr>
            <w:tcW w:w="7195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физической природой звезд.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 физической природе звезд для человека.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современных знаний о физической природе звезд для освоения профессий и специальностей среднего профессионального образования</w:t>
            </w:r>
          </w:p>
        </w:tc>
      </w:tr>
      <w:tr w:rsidR="00122D11" w:rsidRPr="00202BEF" w:rsidTr="00071C83">
        <w:tc>
          <w:tcPr>
            <w:tcW w:w="3510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eastAsia="en-US"/>
              </w:rPr>
              <w:t>Виды звезд</w:t>
            </w:r>
          </w:p>
        </w:tc>
        <w:tc>
          <w:tcPr>
            <w:tcW w:w="7195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видами звезд.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Изучить особенности спектральных классов звезд.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современных астрономических открытий для человека.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</w:tc>
      </w:tr>
      <w:tr w:rsidR="00122D11" w:rsidRPr="00202BEF" w:rsidTr="00071C83">
        <w:tc>
          <w:tcPr>
            <w:tcW w:w="3510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eastAsia="en-US"/>
              </w:rPr>
              <w:t>Звездные системы.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eastAsia="en-US"/>
              </w:rPr>
              <w:t>Экзопланеты</w:t>
            </w:r>
          </w:p>
        </w:tc>
        <w:tc>
          <w:tcPr>
            <w:tcW w:w="7195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со звездными системами и экзопланетами.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современных астрономических знаний о звездных системах и экзопланетах для человека.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этих знаний для освоения профессий и специальностей среднего профессионального образования</w:t>
            </w:r>
          </w:p>
        </w:tc>
      </w:tr>
      <w:tr w:rsidR="00122D11" w:rsidRPr="00202BEF" w:rsidTr="00071C83">
        <w:tc>
          <w:tcPr>
            <w:tcW w:w="3510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Наша Галактика —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Млечный путь (галактический год)</w:t>
            </w:r>
          </w:p>
        </w:tc>
        <w:tc>
          <w:tcPr>
            <w:tcW w:w="7195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представлениями и научными изысканиями о нашей Галактике, с понятием «галактический год».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современных знаний о нашей Галактике для жизни и деятельности человека.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</w:tc>
      </w:tr>
      <w:tr w:rsidR="00122D11" w:rsidRPr="00202BEF" w:rsidTr="00071C83">
        <w:tc>
          <w:tcPr>
            <w:tcW w:w="3510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eastAsia="en-US"/>
              </w:rPr>
              <w:t>Другие галактики</w:t>
            </w:r>
          </w:p>
        </w:tc>
        <w:tc>
          <w:tcPr>
            <w:tcW w:w="7195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различными галактиками и их особенностями.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 других галактиках для развития науки и человека.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</w:tc>
      </w:tr>
      <w:tr w:rsidR="00122D11" w:rsidRPr="00202BEF" w:rsidTr="00071C83">
        <w:tc>
          <w:tcPr>
            <w:tcW w:w="3510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eastAsia="en-US"/>
              </w:rPr>
              <w:t>Происхождение галактик</w:t>
            </w:r>
          </w:p>
        </w:tc>
        <w:tc>
          <w:tcPr>
            <w:tcW w:w="7195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различными гипотезами и учениями о происхождении галактик.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современных астрономических знаний о происхождении галактик для человека.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современных знаний о происхождении галактик для освоения профессий и специальностей среднего профессионального образования</w:t>
            </w:r>
          </w:p>
        </w:tc>
      </w:tr>
      <w:tr w:rsidR="00122D11" w:rsidRPr="00202BEF" w:rsidTr="00071C83">
        <w:tc>
          <w:tcPr>
            <w:tcW w:w="3510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eastAsia="en-US"/>
              </w:rPr>
              <w:t>Эволюция галактик</w:t>
            </w: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202BEF">
              <w:rPr>
                <w:rFonts w:eastAsiaTheme="minorHAnsi"/>
                <w:sz w:val="24"/>
                <w:szCs w:val="24"/>
                <w:lang w:eastAsia="en-US"/>
              </w:rPr>
              <w:t>и звезд</w:t>
            </w:r>
          </w:p>
        </w:tc>
        <w:tc>
          <w:tcPr>
            <w:tcW w:w="7195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эволюцией галактик и звезд.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об эволюции галактик и звезд для человека.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современных знаний об эволюции галактик и звезд для освоения профессий и специальностей среднего профессионального образования</w:t>
            </w:r>
          </w:p>
        </w:tc>
      </w:tr>
      <w:tr w:rsidR="00122D11" w:rsidRPr="00202BEF" w:rsidTr="00071C83">
        <w:tc>
          <w:tcPr>
            <w:tcW w:w="3510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lastRenderedPageBreak/>
              <w:t>Жизнь и разум во Вселенной</w:t>
            </w:r>
          </w:p>
        </w:tc>
        <w:tc>
          <w:tcPr>
            <w:tcW w:w="7195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различными гипотезами о существовании жизни и разума во Вселенной.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изучения проблем существования жизни и разума во Вселенной для развития человеческой цивилизации.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современных знаний о жизни и разуме во Вселенной для освоения профессий и специальностей среднего профессионального образования</w:t>
            </w:r>
          </w:p>
        </w:tc>
      </w:tr>
      <w:tr w:rsidR="00122D11" w:rsidRPr="00202BEF" w:rsidTr="00071C83">
        <w:tc>
          <w:tcPr>
            <w:tcW w:w="3510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eastAsia="en-US"/>
              </w:rPr>
              <w:t>Вселенная сегодня: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eastAsia="en-US"/>
              </w:rPr>
              <w:t>астрономические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eastAsia="en-US"/>
              </w:rPr>
              <w:t>открытия</w:t>
            </w:r>
          </w:p>
        </w:tc>
        <w:tc>
          <w:tcPr>
            <w:tcW w:w="7195" w:type="dxa"/>
          </w:tcPr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достижениями современной астрономической науки.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современных астрономических открытий для человека.</w:t>
            </w:r>
          </w:p>
          <w:p w:rsidR="00122D11" w:rsidRPr="00202BEF" w:rsidRDefault="00122D11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202BEF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</w:tc>
      </w:tr>
    </w:tbl>
    <w:p w:rsidR="00122D11" w:rsidRPr="00202BEF" w:rsidRDefault="00122D11" w:rsidP="00202BEF">
      <w:pPr>
        <w:autoSpaceDE w:val="0"/>
        <w:autoSpaceDN w:val="0"/>
        <w:adjustRightInd w:val="0"/>
        <w:spacing w:line="276" w:lineRule="auto"/>
        <w:jc w:val="center"/>
        <w:rPr>
          <w:rFonts w:ascii="FranklinGothicMediumC" w:eastAsiaTheme="minorHAnsi" w:hAnsi="FranklinGothicMediumC" w:cs="FranklinGothicMediumC"/>
          <w:lang w:eastAsia="en-US"/>
        </w:rPr>
      </w:pPr>
    </w:p>
    <w:p w:rsidR="00122D11" w:rsidRPr="00202BEF" w:rsidRDefault="00122D11" w:rsidP="00202BEF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lang w:eastAsia="en-US"/>
        </w:rPr>
      </w:pPr>
    </w:p>
    <w:p w:rsidR="00122D11" w:rsidRPr="00202BEF" w:rsidRDefault="00122D11" w:rsidP="00202BEF">
      <w:pPr>
        <w:autoSpaceDE w:val="0"/>
        <w:autoSpaceDN w:val="0"/>
        <w:adjustRightInd w:val="0"/>
        <w:spacing w:line="276" w:lineRule="auto"/>
        <w:rPr>
          <w:rFonts w:eastAsiaTheme="minorHAnsi"/>
          <w:b/>
          <w:lang w:eastAsia="en-US"/>
        </w:rPr>
      </w:pPr>
    </w:p>
    <w:p w:rsidR="0063394F" w:rsidRPr="00202BEF" w:rsidRDefault="0063394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63394F" w:rsidRPr="00202BEF" w:rsidRDefault="0063394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63394F" w:rsidRPr="00202BEF" w:rsidRDefault="0063394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63394F" w:rsidRPr="00202BEF" w:rsidRDefault="0063394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63394F" w:rsidRPr="00202BEF" w:rsidRDefault="0063394F" w:rsidP="00202BEF">
      <w:pPr>
        <w:spacing w:line="276" w:lineRule="auto"/>
        <w:ind w:left="885" w:right="882"/>
        <w:jc w:val="center"/>
        <w:rPr>
          <w:rFonts w:eastAsia="Franklin Gothic"/>
        </w:rPr>
      </w:pPr>
    </w:p>
    <w:p w:rsidR="00C81BB0" w:rsidRPr="00202BEF" w:rsidRDefault="00C81BB0" w:rsidP="00202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</w:p>
    <w:p w:rsidR="00C81BB0" w:rsidRPr="00202BEF" w:rsidRDefault="00C81BB0" w:rsidP="00202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</w:p>
    <w:p w:rsidR="00AF21D7" w:rsidRPr="00202BEF" w:rsidRDefault="00AF21D7" w:rsidP="00202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  <w:sectPr w:rsidR="00AF21D7" w:rsidRPr="00202BEF" w:rsidSect="0063394F">
          <w:footerReference w:type="default" r:id="rId8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C81BB0" w:rsidRPr="00202BEF" w:rsidRDefault="00C81BB0" w:rsidP="00202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</w:p>
    <w:p w:rsidR="00AF21D7" w:rsidRPr="00202BEF" w:rsidRDefault="00AF21D7" w:rsidP="00202BEF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b/>
        </w:rPr>
      </w:pPr>
      <w:r w:rsidRPr="00202BEF">
        <w:rPr>
          <w:b/>
        </w:rPr>
        <w:t>2.2 Тематический план</w:t>
      </w:r>
      <w:r w:rsidR="006929B0" w:rsidRPr="00202BEF">
        <w:rPr>
          <w:b/>
        </w:rPr>
        <w:t xml:space="preserve"> и содержание учебного предмета</w:t>
      </w:r>
      <w:r w:rsidR="007F3B3F" w:rsidRPr="00202BEF">
        <w:rPr>
          <w:b/>
        </w:rPr>
        <w:t xml:space="preserve"> </w:t>
      </w:r>
      <w:r w:rsidRPr="00202BEF">
        <w:rPr>
          <w:b/>
        </w:rPr>
        <w:t>Астрономия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8"/>
        <w:gridCol w:w="29"/>
        <w:gridCol w:w="9921"/>
        <w:gridCol w:w="1006"/>
        <w:gridCol w:w="1296"/>
      </w:tblGrid>
      <w:tr w:rsidR="00AF21D7" w:rsidRPr="00202BEF" w:rsidTr="00071C83">
        <w:tc>
          <w:tcPr>
            <w:tcW w:w="1161" w:type="pct"/>
            <w:gridSpan w:val="2"/>
            <w:vAlign w:val="center"/>
          </w:tcPr>
          <w:p w:rsidR="00AF21D7" w:rsidRPr="00202BEF" w:rsidRDefault="00AF21D7" w:rsidP="00202BEF">
            <w:pPr>
              <w:spacing w:line="276" w:lineRule="auto"/>
              <w:jc w:val="center"/>
              <w:rPr>
                <w:b/>
                <w:bCs/>
              </w:rPr>
            </w:pPr>
            <w:r w:rsidRPr="00202BEF">
              <w:rPr>
                <w:b/>
                <w:bCs/>
              </w:rPr>
              <w:t xml:space="preserve">Наименование </w:t>
            </w:r>
          </w:p>
          <w:p w:rsidR="00AF21D7" w:rsidRPr="00202BEF" w:rsidRDefault="00AF21D7" w:rsidP="00202BEF">
            <w:pPr>
              <w:spacing w:line="276" w:lineRule="auto"/>
              <w:jc w:val="center"/>
            </w:pPr>
            <w:r w:rsidRPr="00202BEF">
              <w:rPr>
                <w:b/>
                <w:bCs/>
              </w:rPr>
              <w:t>разделов и тем</w:t>
            </w:r>
          </w:p>
        </w:tc>
        <w:tc>
          <w:tcPr>
            <w:tcW w:w="3116" w:type="pct"/>
            <w:vAlign w:val="center"/>
          </w:tcPr>
          <w:p w:rsidR="00AF21D7" w:rsidRPr="00202BEF" w:rsidRDefault="00AF21D7" w:rsidP="00202BEF">
            <w:pPr>
              <w:spacing w:line="276" w:lineRule="auto"/>
              <w:jc w:val="center"/>
              <w:rPr>
                <w:b/>
                <w:bCs/>
              </w:rPr>
            </w:pPr>
            <w:r w:rsidRPr="00202BEF">
              <w:rPr>
                <w:b/>
                <w:bCs/>
              </w:rPr>
              <w:t xml:space="preserve">Содержание учебного материала, лабораторные работы и практические занятия, </w:t>
            </w:r>
          </w:p>
          <w:p w:rsidR="00AF21D7" w:rsidRPr="00202BEF" w:rsidRDefault="00AF21D7" w:rsidP="00202BEF">
            <w:pPr>
              <w:spacing w:line="276" w:lineRule="auto"/>
              <w:jc w:val="center"/>
            </w:pPr>
            <w:r w:rsidRPr="00202BEF">
              <w:rPr>
                <w:b/>
                <w:bCs/>
              </w:rPr>
              <w:t>самостоятельная работа обучающихся, курсовая работа (проект)</w:t>
            </w:r>
          </w:p>
        </w:tc>
        <w:tc>
          <w:tcPr>
            <w:tcW w:w="316" w:type="pct"/>
            <w:shd w:val="clear" w:color="auto" w:fill="auto"/>
          </w:tcPr>
          <w:p w:rsidR="00AF21D7" w:rsidRPr="00202BEF" w:rsidRDefault="00AF21D7" w:rsidP="00202BEF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  <w:r w:rsidRPr="00202BEF">
              <w:rPr>
                <w:rFonts w:eastAsia="Calibri"/>
                <w:b/>
                <w:bCs/>
              </w:rPr>
              <w:t>Объем</w:t>
            </w:r>
          </w:p>
          <w:p w:rsidR="00AF21D7" w:rsidRPr="00202BEF" w:rsidRDefault="00AF21D7" w:rsidP="00202BEF">
            <w:pPr>
              <w:spacing w:line="276" w:lineRule="auto"/>
              <w:jc w:val="center"/>
            </w:pPr>
            <w:r w:rsidRPr="00202BEF">
              <w:rPr>
                <w:rFonts w:eastAsia="Calibri"/>
                <w:b/>
                <w:bCs/>
              </w:rPr>
              <w:t>часов</w:t>
            </w:r>
          </w:p>
        </w:tc>
        <w:tc>
          <w:tcPr>
            <w:tcW w:w="407" w:type="pct"/>
            <w:vAlign w:val="center"/>
          </w:tcPr>
          <w:p w:rsidR="00AF21D7" w:rsidRPr="00202BEF" w:rsidRDefault="00AF21D7" w:rsidP="00202BEF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  <w:r w:rsidRPr="00202BEF">
              <w:rPr>
                <w:rFonts w:eastAsia="Calibri"/>
                <w:b/>
                <w:bCs/>
              </w:rPr>
              <w:t xml:space="preserve">Уровень </w:t>
            </w:r>
          </w:p>
          <w:p w:rsidR="00AF21D7" w:rsidRPr="00202BEF" w:rsidRDefault="00AF21D7" w:rsidP="00202BEF">
            <w:pPr>
              <w:spacing w:line="276" w:lineRule="auto"/>
              <w:jc w:val="center"/>
            </w:pPr>
            <w:r w:rsidRPr="00202BEF">
              <w:rPr>
                <w:rFonts w:eastAsia="Calibri"/>
                <w:b/>
                <w:bCs/>
              </w:rPr>
              <w:t>освоения</w:t>
            </w:r>
          </w:p>
        </w:tc>
      </w:tr>
      <w:tr w:rsidR="00AF21D7" w:rsidRPr="00202BEF" w:rsidTr="00071C83">
        <w:tc>
          <w:tcPr>
            <w:tcW w:w="1161" w:type="pct"/>
            <w:gridSpan w:val="2"/>
          </w:tcPr>
          <w:p w:rsidR="00AF21D7" w:rsidRPr="00202BEF" w:rsidRDefault="00AF21D7" w:rsidP="00202BEF">
            <w:pPr>
              <w:spacing w:line="276" w:lineRule="auto"/>
              <w:jc w:val="center"/>
              <w:rPr>
                <w:b/>
              </w:rPr>
            </w:pPr>
            <w:r w:rsidRPr="00202BEF">
              <w:rPr>
                <w:b/>
              </w:rPr>
              <w:t>1</w:t>
            </w:r>
          </w:p>
        </w:tc>
        <w:tc>
          <w:tcPr>
            <w:tcW w:w="3116" w:type="pct"/>
          </w:tcPr>
          <w:p w:rsidR="00AF21D7" w:rsidRPr="00202BEF" w:rsidRDefault="00AF21D7" w:rsidP="00202BEF">
            <w:pPr>
              <w:spacing w:line="276" w:lineRule="auto"/>
              <w:jc w:val="center"/>
              <w:rPr>
                <w:b/>
              </w:rPr>
            </w:pPr>
            <w:r w:rsidRPr="00202BEF">
              <w:rPr>
                <w:b/>
              </w:rPr>
              <w:t>2</w:t>
            </w:r>
          </w:p>
        </w:tc>
        <w:tc>
          <w:tcPr>
            <w:tcW w:w="316" w:type="pct"/>
            <w:shd w:val="clear" w:color="auto" w:fill="auto"/>
          </w:tcPr>
          <w:p w:rsidR="00AF21D7" w:rsidRPr="00202BEF" w:rsidRDefault="00AF21D7" w:rsidP="00202BEF">
            <w:pPr>
              <w:spacing w:line="276" w:lineRule="auto"/>
              <w:jc w:val="center"/>
              <w:rPr>
                <w:b/>
              </w:rPr>
            </w:pPr>
            <w:r w:rsidRPr="00202BEF">
              <w:rPr>
                <w:b/>
              </w:rPr>
              <w:t>3</w:t>
            </w:r>
          </w:p>
        </w:tc>
        <w:tc>
          <w:tcPr>
            <w:tcW w:w="407" w:type="pct"/>
          </w:tcPr>
          <w:p w:rsidR="00AF21D7" w:rsidRPr="00202BEF" w:rsidRDefault="00AF21D7" w:rsidP="00202BEF">
            <w:pPr>
              <w:spacing w:line="276" w:lineRule="auto"/>
              <w:jc w:val="center"/>
              <w:rPr>
                <w:b/>
              </w:rPr>
            </w:pPr>
            <w:r w:rsidRPr="00202BEF">
              <w:rPr>
                <w:b/>
              </w:rPr>
              <w:t>4</w:t>
            </w:r>
          </w:p>
        </w:tc>
      </w:tr>
      <w:tr w:rsidR="00561694" w:rsidRPr="00202BEF" w:rsidTr="00071C83">
        <w:tc>
          <w:tcPr>
            <w:tcW w:w="1161" w:type="pct"/>
            <w:gridSpan w:val="2"/>
            <w:vMerge w:val="restart"/>
          </w:tcPr>
          <w:p w:rsidR="00561694" w:rsidRPr="00202BEF" w:rsidRDefault="00561694" w:rsidP="00202BE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202BEF">
              <w:rPr>
                <w:rFonts w:eastAsiaTheme="minorHAnsi"/>
                <w:b/>
                <w:lang w:eastAsia="en-US"/>
              </w:rPr>
              <w:t>Введение</w:t>
            </w:r>
          </w:p>
          <w:p w:rsidR="00561694" w:rsidRPr="00202BEF" w:rsidRDefault="00561694" w:rsidP="00202BEF">
            <w:pPr>
              <w:spacing w:line="276" w:lineRule="auto"/>
              <w:rPr>
                <w:b/>
              </w:rPr>
            </w:pPr>
          </w:p>
        </w:tc>
        <w:tc>
          <w:tcPr>
            <w:tcW w:w="3116" w:type="pct"/>
          </w:tcPr>
          <w:p w:rsidR="00561694" w:rsidRPr="00202BEF" w:rsidRDefault="00561694" w:rsidP="00202BE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02BEF">
              <w:rPr>
                <w:rFonts w:eastAsia="Calibri"/>
                <w:b/>
                <w:bCs/>
              </w:rPr>
              <w:t>Содержание учебного материала</w:t>
            </w:r>
            <w:r w:rsidRPr="00202BEF">
              <w:t xml:space="preserve"> </w:t>
            </w:r>
          </w:p>
        </w:tc>
        <w:tc>
          <w:tcPr>
            <w:tcW w:w="316" w:type="pct"/>
            <w:shd w:val="clear" w:color="auto" w:fill="auto"/>
          </w:tcPr>
          <w:p w:rsidR="00561694" w:rsidRPr="00202BEF" w:rsidRDefault="00561694" w:rsidP="00202BEF">
            <w:pPr>
              <w:spacing w:line="276" w:lineRule="auto"/>
              <w:jc w:val="center"/>
            </w:pPr>
          </w:p>
        </w:tc>
        <w:tc>
          <w:tcPr>
            <w:tcW w:w="407" w:type="pct"/>
            <w:shd w:val="clear" w:color="auto" w:fill="D9D9D9"/>
          </w:tcPr>
          <w:p w:rsidR="00561694" w:rsidRPr="00202BEF" w:rsidRDefault="00561694" w:rsidP="00202BEF">
            <w:pPr>
              <w:spacing w:line="276" w:lineRule="auto"/>
            </w:pPr>
          </w:p>
        </w:tc>
      </w:tr>
      <w:tr w:rsidR="00561694" w:rsidRPr="00202BEF" w:rsidTr="00071C83">
        <w:tc>
          <w:tcPr>
            <w:tcW w:w="1161" w:type="pct"/>
            <w:gridSpan w:val="2"/>
            <w:vMerge/>
          </w:tcPr>
          <w:p w:rsidR="00561694" w:rsidRPr="00202BEF" w:rsidRDefault="00561694" w:rsidP="00202BEF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116" w:type="pct"/>
          </w:tcPr>
          <w:p w:rsidR="00561694" w:rsidRPr="00202BEF" w:rsidRDefault="00561694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Астрономия, ее связь с другими науками. Роль астрономии в развитии цивилизации. Структура и масштабы Вселенной. Особенности астрономических методов исследования. Наземные и космические телескопы, принцип их работы.</w:t>
            </w:r>
          </w:p>
          <w:p w:rsidR="00561694" w:rsidRPr="00202BEF" w:rsidRDefault="00561694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Всеволновая астрономия: электромагнитное излучение как источник информации</w:t>
            </w:r>
          </w:p>
          <w:p w:rsidR="00561694" w:rsidRPr="00202BEF" w:rsidRDefault="00561694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о небесных телах. Практическое применение астрономических исследований.</w:t>
            </w:r>
          </w:p>
          <w:p w:rsidR="00561694" w:rsidRPr="00202BEF" w:rsidRDefault="00561694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 xml:space="preserve"> История развития отечественной космонавтики. Первый искусственный спутник</w:t>
            </w:r>
          </w:p>
          <w:p w:rsidR="00561694" w:rsidRPr="00202BEF" w:rsidRDefault="00561694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Земли, полет Ю. А. Гагарина. Достижения современной космонавтики.</w:t>
            </w:r>
          </w:p>
        </w:tc>
        <w:tc>
          <w:tcPr>
            <w:tcW w:w="316" w:type="pct"/>
            <w:shd w:val="clear" w:color="auto" w:fill="auto"/>
          </w:tcPr>
          <w:p w:rsidR="00561694" w:rsidRPr="00202BEF" w:rsidRDefault="007F3B3F" w:rsidP="00202BEF">
            <w:pPr>
              <w:spacing w:line="276" w:lineRule="auto"/>
              <w:jc w:val="center"/>
            </w:pPr>
            <w:r w:rsidRPr="00202BEF">
              <w:t>5</w:t>
            </w:r>
          </w:p>
        </w:tc>
        <w:tc>
          <w:tcPr>
            <w:tcW w:w="407" w:type="pct"/>
            <w:shd w:val="clear" w:color="auto" w:fill="auto"/>
          </w:tcPr>
          <w:p w:rsidR="00561694" w:rsidRPr="00202BEF" w:rsidRDefault="00561694" w:rsidP="00202BEF">
            <w:pPr>
              <w:spacing w:line="276" w:lineRule="auto"/>
              <w:jc w:val="center"/>
            </w:pPr>
            <w:r w:rsidRPr="00202BEF">
              <w:t>2</w:t>
            </w:r>
          </w:p>
        </w:tc>
      </w:tr>
      <w:tr w:rsidR="00AF21D7" w:rsidRPr="00202BEF" w:rsidTr="00071C83">
        <w:tc>
          <w:tcPr>
            <w:tcW w:w="1161" w:type="pct"/>
            <w:gridSpan w:val="2"/>
            <w:vMerge w:val="restart"/>
          </w:tcPr>
          <w:p w:rsidR="0020069F" w:rsidRPr="00202BEF" w:rsidRDefault="0020069F" w:rsidP="00202BE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202BEF">
              <w:rPr>
                <w:rFonts w:eastAsiaTheme="minorHAnsi"/>
                <w:b/>
                <w:lang w:eastAsia="en-US"/>
              </w:rPr>
              <w:t>1. История развития астрономии</w:t>
            </w:r>
          </w:p>
          <w:p w:rsidR="00AF21D7" w:rsidRPr="00202BEF" w:rsidRDefault="00AF21D7" w:rsidP="00202B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</w:p>
        </w:tc>
        <w:tc>
          <w:tcPr>
            <w:tcW w:w="3116" w:type="pct"/>
          </w:tcPr>
          <w:p w:rsidR="00AF21D7" w:rsidRPr="00202BEF" w:rsidRDefault="00AF21D7" w:rsidP="00202BEF">
            <w:pPr>
              <w:spacing w:line="276" w:lineRule="auto"/>
              <w:jc w:val="both"/>
              <w:rPr>
                <w:b/>
              </w:rPr>
            </w:pPr>
            <w:r w:rsidRPr="00202BEF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316" w:type="pct"/>
            <w:shd w:val="clear" w:color="auto" w:fill="auto"/>
          </w:tcPr>
          <w:p w:rsidR="00AF21D7" w:rsidRPr="00202BEF" w:rsidRDefault="00AF21D7" w:rsidP="00202BEF">
            <w:pPr>
              <w:spacing w:line="276" w:lineRule="auto"/>
              <w:jc w:val="center"/>
            </w:pPr>
          </w:p>
        </w:tc>
        <w:tc>
          <w:tcPr>
            <w:tcW w:w="407" w:type="pct"/>
            <w:shd w:val="clear" w:color="auto" w:fill="D9D9D9"/>
          </w:tcPr>
          <w:p w:rsidR="00AF21D7" w:rsidRPr="00202BEF" w:rsidRDefault="00AF21D7" w:rsidP="00202BEF">
            <w:pPr>
              <w:spacing w:line="276" w:lineRule="auto"/>
            </w:pPr>
          </w:p>
        </w:tc>
      </w:tr>
      <w:tr w:rsidR="00AF21D7" w:rsidRPr="00202BEF" w:rsidTr="00071C83">
        <w:trPr>
          <w:trHeight w:val="789"/>
        </w:trPr>
        <w:tc>
          <w:tcPr>
            <w:tcW w:w="1161" w:type="pct"/>
            <w:gridSpan w:val="2"/>
            <w:vMerge/>
          </w:tcPr>
          <w:p w:rsidR="00AF21D7" w:rsidRPr="00202BEF" w:rsidRDefault="00AF21D7" w:rsidP="00202BEF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116" w:type="pct"/>
          </w:tcPr>
          <w:p w:rsidR="0020069F" w:rsidRPr="00202BEF" w:rsidRDefault="0020069F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 xml:space="preserve"> Астрономия Аристотеля как «наиболее физическая из математических наук».</w:t>
            </w:r>
          </w:p>
          <w:p w:rsidR="0020069F" w:rsidRPr="00202BEF" w:rsidRDefault="0020069F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Космология Аристотеля. Гиппарх Никейский: первые математические теории видимого движения Солнца и Луны и теории затмений. Птолемей (астрономия как «математическое изучение неба»). Создание первой универсальной математической модели мира на основе принципа геоцентризма.</w:t>
            </w:r>
          </w:p>
          <w:p w:rsidR="0020069F" w:rsidRPr="00202BEF" w:rsidRDefault="0020069F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Звездное небо (изменение видов звездного неба в течение суток, года). Летоисчисление и его точность (солнечный и лунный, юлианский и григорианский календари, проекты новых календарей).</w:t>
            </w:r>
          </w:p>
          <w:p w:rsidR="0020069F" w:rsidRPr="00202BEF" w:rsidRDefault="0020069F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Оптическая астрономия (цивилизационный запрос, телескопы: виды, характеристики, назначение).</w:t>
            </w:r>
          </w:p>
          <w:p w:rsidR="0020069F" w:rsidRPr="00202BEF" w:rsidRDefault="0020069F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Изучение околоземного пространства (история советской космонавтики, современные методы изучения ближнего космоса).</w:t>
            </w:r>
          </w:p>
          <w:p w:rsidR="00AF21D7" w:rsidRPr="00202BEF" w:rsidRDefault="0020069F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Астрономия дальнего космоса (волновая астрономия, наземные и орбитальные телескопы, современные методы изучения дальнего космоса).</w:t>
            </w:r>
          </w:p>
        </w:tc>
        <w:tc>
          <w:tcPr>
            <w:tcW w:w="316" w:type="pct"/>
            <w:shd w:val="clear" w:color="auto" w:fill="auto"/>
          </w:tcPr>
          <w:p w:rsidR="00AF21D7" w:rsidRPr="00202BEF" w:rsidRDefault="007F3B3F" w:rsidP="00202BEF">
            <w:pPr>
              <w:spacing w:line="276" w:lineRule="auto"/>
              <w:jc w:val="center"/>
            </w:pPr>
            <w:r w:rsidRPr="00202BEF">
              <w:t>7</w:t>
            </w:r>
          </w:p>
        </w:tc>
        <w:tc>
          <w:tcPr>
            <w:tcW w:w="407" w:type="pct"/>
          </w:tcPr>
          <w:p w:rsidR="00AF21D7" w:rsidRPr="00202BEF" w:rsidRDefault="00AF21D7" w:rsidP="00202BEF">
            <w:pPr>
              <w:spacing w:line="276" w:lineRule="auto"/>
              <w:jc w:val="center"/>
            </w:pPr>
            <w:r w:rsidRPr="00202BEF">
              <w:t>2</w:t>
            </w:r>
          </w:p>
        </w:tc>
      </w:tr>
      <w:tr w:rsidR="00AF21D7" w:rsidRPr="00202BEF" w:rsidTr="00071C83">
        <w:tc>
          <w:tcPr>
            <w:tcW w:w="1161" w:type="pct"/>
            <w:gridSpan w:val="2"/>
            <w:vMerge w:val="restart"/>
          </w:tcPr>
          <w:p w:rsidR="0020069F" w:rsidRPr="00202BEF" w:rsidRDefault="0020069F" w:rsidP="00202BE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202BEF">
              <w:rPr>
                <w:rFonts w:eastAsiaTheme="minorHAnsi"/>
                <w:b/>
                <w:lang w:eastAsia="en-US"/>
              </w:rPr>
              <w:t>2. Устройство Солнечной системы</w:t>
            </w:r>
          </w:p>
          <w:p w:rsidR="00AF21D7" w:rsidRPr="00202BEF" w:rsidRDefault="00AF21D7" w:rsidP="00202BEF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116" w:type="pct"/>
          </w:tcPr>
          <w:p w:rsidR="00AF21D7" w:rsidRPr="00202BEF" w:rsidRDefault="00AF21D7" w:rsidP="00202BEF">
            <w:pPr>
              <w:spacing w:line="276" w:lineRule="auto"/>
              <w:jc w:val="both"/>
              <w:rPr>
                <w:b/>
              </w:rPr>
            </w:pPr>
            <w:r w:rsidRPr="00202BEF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316" w:type="pct"/>
            <w:shd w:val="clear" w:color="auto" w:fill="auto"/>
          </w:tcPr>
          <w:p w:rsidR="00AF21D7" w:rsidRPr="00202BEF" w:rsidRDefault="00AF21D7" w:rsidP="00202BEF">
            <w:pPr>
              <w:spacing w:line="276" w:lineRule="auto"/>
              <w:jc w:val="center"/>
            </w:pPr>
          </w:p>
        </w:tc>
        <w:tc>
          <w:tcPr>
            <w:tcW w:w="407" w:type="pct"/>
            <w:shd w:val="clear" w:color="auto" w:fill="D9D9D9"/>
          </w:tcPr>
          <w:p w:rsidR="00AF21D7" w:rsidRPr="00202BEF" w:rsidRDefault="00AF21D7" w:rsidP="00202BEF">
            <w:pPr>
              <w:spacing w:line="276" w:lineRule="auto"/>
            </w:pPr>
          </w:p>
        </w:tc>
      </w:tr>
      <w:tr w:rsidR="00AF21D7" w:rsidRPr="00202BEF" w:rsidTr="00071C83">
        <w:tc>
          <w:tcPr>
            <w:tcW w:w="1161" w:type="pct"/>
            <w:gridSpan w:val="2"/>
            <w:vMerge/>
          </w:tcPr>
          <w:p w:rsidR="00AF21D7" w:rsidRPr="00202BEF" w:rsidRDefault="00AF21D7" w:rsidP="00202BEF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116" w:type="pct"/>
          </w:tcPr>
          <w:p w:rsidR="0020069F" w:rsidRPr="00202BEF" w:rsidRDefault="00CC6F65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 xml:space="preserve"> </w:t>
            </w:r>
            <w:r w:rsidR="0020069F" w:rsidRPr="00202BEF">
              <w:rPr>
                <w:rFonts w:eastAsiaTheme="minorHAnsi"/>
                <w:lang w:eastAsia="en-US"/>
              </w:rPr>
              <w:t xml:space="preserve">Система «Земля — Луна» (основные движения Земли, форма Земли, Луна — спутник Земли, солнечные и лунные затмения). Природа Луны (физические условия на Луне, поверхность </w:t>
            </w:r>
            <w:r w:rsidR="0020069F" w:rsidRPr="00202BEF">
              <w:rPr>
                <w:rFonts w:eastAsiaTheme="minorHAnsi"/>
                <w:lang w:eastAsia="en-US"/>
              </w:rPr>
              <w:lastRenderedPageBreak/>
              <w:t>Луны, лунные породы).</w:t>
            </w:r>
          </w:p>
          <w:p w:rsidR="0020069F" w:rsidRPr="00202BEF" w:rsidRDefault="0020069F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Планеты земной группы (Меркурий, Венера, Земля, Марс; общая характеристика</w:t>
            </w:r>
          </w:p>
          <w:p w:rsidR="0020069F" w:rsidRPr="00202BEF" w:rsidRDefault="0020069F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атмосферы, поверхности).</w:t>
            </w:r>
          </w:p>
          <w:p w:rsidR="0020069F" w:rsidRPr="00202BEF" w:rsidRDefault="0020069F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Планеты-гиганты (Юпитер, Сатурн, Уран, Нептун; общая характеристика, особенности строения, спутники, кольца).</w:t>
            </w:r>
          </w:p>
          <w:p w:rsidR="0020069F" w:rsidRPr="00202BEF" w:rsidRDefault="0020069F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Астероиды и метеориты. Закономерность в расстояниях планет от Солнца. Орбиты</w:t>
            </w:r>
          </w:p>
          <w:p w:rsidR="0020069F" w:rsidRPr="00202BEF" w:rsidRDefault="0020069F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астероидов. Два пояса астероидов: Главный пояс (между орбитами Марса и Юпитера) и пояс Койпера (за пределами орбиты Нептуна; Плутон — один из крупнейших астероидов этого пояса). Физические характеристики астероидов. Метеориты.</w:t>
            </w:r>
          </w:p>
          <w:p w:rsidR="0020069F" w:rsidRPr="00202BEF" w:rsidRDefault="0020069F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Кометы и метеоры (открытие комет, вид, строение, орбиты, природа комет, метеоры и болиды, метеорные потоки). Понятие об астероидно-кометной опасности.</w:t>
            </w:r>
          </w:p>
          <w:p w:rsidR="00AF21D7" w:rsidRPr="00202BEF" w:rsidRDefault="0020069F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 xml:space="preserve">Исследования Солнечной системы. Межпланетные космические аппараты, используемые для исследования планет. Новые научные </w:t>
            </w:r>
            <w:r w:rsidR="00CC6F65" w:rsidRPr="00202BEF">
              <w:rPr>
                <w:rFonts w:eastAsiaTheme="minorHAnsi"/>
                <w:lang w:eastAsia="en-US"/>
              </w:rPr>
              <w:t>исследования Солнечной системы.</w:t>
            </w:r>
          </w:p>
        </w:tc>
        <w:tc>
          <w:tcPr>
            <w:tcW w:w="316" w:type="pct"/>
            <w:shd w:val="clear" w:color="auto" w:fill="auto"/>
          </w:tcPr>
          <w:p w:rsidR="00AF21D7" w:rsidRPr="00202BEF" w:rsidRDefault="007F3B3F" w:rsidP="00202B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202BEF">
              <w:lastRenderedPageBreak/>
              <w:t>20</w:t>
            </w:r>
          </w:p>
        </w:tc>
        <w:tc>
          <w:tcPr>
            <w:tcW w:w="407" w:type="pct"/>
          </w:tcPr>
          <w:p w:rsidR="00AF21D7" w:rsidRPr="00202BEF" w:rsidRDefault="00AF21D7" w:rsidP="00202BEF">
            <w:pPr>
              <w:spacing w:line="276" w:lineRule="auto"/>
              <w:jc w:val="center"/>
            </w:pPr>
            <w:r w:rsidRPr="00202BEF">
              <w:t>2</w:t>
            </w:r>
          </w:p>
        </w:tc>
      </w:tr>
      <w:tr w:rsidR="00AF21D7" w:rsidRPr="00202BEF" w:rsidTr="00071C83">
        <w:tc>
          <w:tcPr>
            <w:tcW w:w="1161" w:type="pct"/>
            <w:gridSpan w:val="2"/>
            <w:vMerge w:val="restart"/>
            <w:shd w:val="clear" w:color="auto" w:fill="auto"/>
          </w:tcPr>
          <w:p w:rsidR="00AF21D7" w:rsidRPr="00202BEF" w:rsidRDefault="00AF21D7" w:rsidP="00202BEF">
            <w:pPr>
              <w:spacing w:line="276" w:lineRule="auto"/>
              <w:jc w:val="center"/>
              <w:rPr>
                <w:b/>
              </w:rPr>
            </w:pPr>
          </w:p>
          <w:p w:rsidR="00AF21D7" w:rsidRPr="00202BEF" w:rsidRDefault="00AF21D7" w:rsidP="00202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20069F" w:rsidRPr="00202BEF" w:rsidRDefault="0020069F" w:rsidP="00202BE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202BEF">
              <w:rPr>
                <w:rFonts w:eastAsiaTheme="minorHAnsi"/>
                <w:b/>
                <w:lang w:eastAsia="en-US"/>
              </w:rPr>
              <w:t>3. Строение и эволюция Вселенной</w:t>
            </w:r>
          </w:p>
          <w:p w:rsidR="00AF21D7" w:rsidRPr="00202BEF" w:rsidRDefault="00AF21D7" w:rsidP="00202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AF21D7" w:rsidRPr="00202BEF" w:rsidRDefault="00AF21D7" w:rsidP="00202BEF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116" w:type="pct"/>
          </w:tcPr>
          <w:p w:rsidR="00AF21D7" w:rsidRPr="00202BEF" w:rsidRDefault="00AF21D7" w:rsidP="00202BEF">
            <w:pPr>
              <w:spacing w:line="276" w:lineRule="auto"/>
              <w:jc w:val="both"/>
              <w:rPr>
                <w:b/>
              </w:rPr>
            </w:pPr>
            <w:r w:rsidRPr="00202BEF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316" w:type="pct"/>
            <w:shd w:val="clear" w:color="auto" w:fill="auto"/>
          </w:tcPr>
          <w:p w:rsidR="00AF21D7" w:rsidRPr="00202BEF" w:rsidRDefault="00AF21D7" w:rsidP="00202BEF">
            <w:pPr>
              <w:spacing w:line="276" w:lineRule="auto"/>
              <w:jc w:val="center"/>
            </w:pPr>
          </w:p>
        </w:tc>
        <w:tc>
          <w:tcPr>
            <w:tcW w:w="407" w:type="pct"/>
            <w:shd w:val="clear" w:color="auto" w:fill="D9D9D9"/>
          </w:tcPr>
          <w:p w:rsidR="00AF21D7" w:rsidRPr="00202BEF" w:rsidRDefault="00AF21D7" w:rsidP="00202BEF">
            <w:pPr>
              <w:spacing w:line="276" w:lineRule="auto"/>
            </w:pPr>
          </w:p>
        </w:tc>
      </w:tr>
      <w:tr w:rsidR="00AF21D7" w:rsidRPr="00202BEF" w:rsidTr="007F3B3F">
        <w:trPr>
          <w:trHeight w:val="3392"/>
        </w:trPr>
        <w:tc>
          <w:tcPr>
            <w:tcW w:w="1161" w:type="pct"/>
            <w:gridSpan w:val="2"/>
            <w:vMerge/>
            <w:shd w:val="clear" w:color="auto" w:fill="auto"/>
          </w:tcPr>
          <w:p w:rsidR="00AF21D7" w:rsidRPr="00202BEF" w:rsidRDefault="00AF21D7" w:rsidP="00202BEF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116" w:type="pct"/>
            <w:tcBorders>
              <w:bottom w:val="single" w:sz="4" w:space="0" w:color="auto"/>
            </w:tcBorders>
          </w:tcPr>
          <w:p w:rsidR="0020069F" w:rsidRPr="00202BEF" w:rsidRDefault="0020069F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Расстояние до звезд (определение расстояний по годичным параллаксам, видимые</w:t>
            </w:r>
          </w:p>
          <w:p w:rsidR="0020069F" w:rsidRPr="00202BEF" w:rsidRDefault="0020069F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и абсолютные звездные величины). Пространственные скорости звезд (собственные</w:t>
            </w:r>
          </w:p>
          <w:p w:rsidR="0020069F" w:rsidRPr="00202BEF" w:rsidRDefault="0020069F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движения и тангенциальные скорости звезд, эффект Доплера и определение лучевых</w:t>
            </w:r>
          </w:p>
          <w:p w:rsidR="00CC6F65" w:rsidRPr="00202BEF" w:rsidRDefault="00CC6F65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скоростей звезд).</w:t>
            </w:r>
          </w:p>
          <w:p w:rsidR="0020069F" w:rsidRPr="00202BEF" w:rsidRDefault="0020069F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Физическая природа звезд (цвет, температура, спектры и химический состав,</w:t>
            </w:r>
          </w:p>
          <w:p w:rsidR="00CC6F65" w:rsidRPr="00202BEF" w:rsidRDefault="0020069F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светимости, радиусы, массы, средние плотности). Связь между физическими характеристиками звезд (диаграмма «спектр — светимость», соотношение «масса — светимость», вращение звезд р</w:t>
            </w:r>
            <w:r w:rsidR="00CC6F65" w:rsidRPr="00202BEF">
              <w:rPr>
                <w:rFonts w:eastAsiaTheme="minorHAnsi"/>
                <w:lang w:eastAsia="en-US"/>
              </w:rPr>
              <w:t>азличных спектральных классов).</w:t>
            </w:r>
          </w:p>
          <w:p w:rsidR="0020069F" w:rsidRPr="00202BEF" w:rsidRDefault="0020069F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 xml:space="preserve"> Двойные звезды (оптические и физические двойные звезды, определенных масс</w:t>
            </w:r>
          </w:p>
          <w:p w:rsidR="0020069F" w:rsidRPr="00202BEF" w:rsidRDefault="0020069F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звезды из наблюдений двойных звезд, невидимые спутники звезд).</w:t>
            </w:r>
          </w:p>
          <w:p w:rsidR="0020069F" w:rsidRPr="00202BEF" w:rsidRDefault="00CC6F65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 xml:space="preserve"> </w:t>
            </w:r>
            <w:r w:rsidR="0020069F" w:rsidRPr="00202BEF">
              <w:rPr>
                <w:rFonts w:eastAsiaTheme="minorHAnsi"/>
                <w:lang w:eastAsia="en-US"/>
              </w:rPr>
              <w:t>Открытие экзопланет — планет, движущихся вокруг звезд. Физические переменные, новые и сверхновые звезды (цефеиды, другие физические переменные звезды,  новые и сверхновые).</w:t>
            </w:r>
          </w:p>
          <w:p w:rsidR="0020069F" w:rsidRPr="00202BEF" w:rsidRDefault="0020069F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 xml:space="preserve">Наша Галактика (состав — звезды и звездные скопления, туманности, межзвездный газ, космические лучи и магнитные поля). Строение Галактики, вращение Галактики и движение звезд в ней. Сверхмассивная черная дыра в центре Галактики. Радиоизлучение Галактики. </w:t>
            </w:r>
            <w:r w:rsidRPr="00202BEF">
              <w:rPr>
                <w:rFonts w:eastAsiaTheme="minorHAnsi"/>
                <w:lang w:eastAsia="en-US"/>
              </w:rPr>
              <w:lastRenderedPageBreak/>
              <w:t>Загадочные гамма-всплески. Другие галактики (открытие других галактик, определение размеров, расстояний и масс галактик; многообразие галактик, радиогалактики и активность ядер галактик, квазары и сверхмассивные черные дыры в ядрах галактик).</w:t>
            </w:r>
          </w:p>
          <w:p w:rsidR="0020069F" w:rsidRPr="00202BEF" w:rsidRDefault="0020069F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Метагалактика (системы галактик и крупномасштабная структура Вселенной,</w:t>
            </w:r>
          </w:p>
          <w:p w:rsidR="0020069F" w:rsidRPr="00202BEF" w:rsidRDefault="0020069F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расширение Метагалактики, гипотеза «горячей Вселенной», космологические модели</w:t>
            </w:r>
          </w:p>
          <w:p w:rsidR="0020069F" w:rsidRPr="00202BEF" w:rsidRDefault="0020069F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Вселенной, открытие ускоренного расширения Метагалактики).</w:t>
            </w:r>
          </w:p>
          <w:p w:rsidR="00CC6F65" w:rsidRPr="00202BEF" w:rsidRDefault="0020069F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Происхождение и эволюция зве</w:t>
            </w:r>
            <w:r w:rsidR="00CC6F65" w:rsidRPr="00202BEF">
              <w:rPr>
                <w:rFonts w:eastAsiaTheme="minorHAnsi"/>
                <w:lang w:eastAsia="en-US"/>
              </w:rPr>
              <w:t>зд. Возраст галактик и звезд.</w:t>
            </w:r>
          </w:p>
          <w:p w:rsidR="0020069F" w:rsidRPr="00202BEF" w:rsidRDefault="0020069F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Происхождение планет (возраст Земли и других тел Солнечной системы, основные</w:t>
            </w:r>
          </w:p>
          <w:p w:rsidR="0020069F" w:rsidRPr="00202BEF" w:rsidRDefault="0020069F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закономерности в Солнечной системе, первые космогонические гипотезы, современные представления о происхождении планет).</w:t>
            </w:r>
          </w:p>
          <w:p w:rsidR="0020069F" w:rsidRPr="00202BEF" w:rsidRDefault="0020069F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Жизнь и разум во Вселенной (эволюция Вселенной и жизнь, проблема внеземных</w:t>
            </w:r>
          </w:p>
          <w:p w:rsidR="00AF21D7" w:rsidRPr="00202BEF" w:rsidRDefault="00CC6F65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цивилизаций).</w:t>
            </w:r>
          </w:p>
          <w:p w:rsidR="007F3B3F" w:rsidRPr="00202BEF" w:rsidRDefault="007F3B3F" w:rsidP="00202BEF">
            <w:pPr>
              <w:pStyle w:val="Default"/>
              <w:pBdr>
                <w:bottom w:val="single" w:sz="4" w:space="1" w:color="auto"/>
              </w:pBdr>
              <w:spacing w:line="276" w:lineRule="auto"/>
              <w:jc w:val="both"/>
              <w:rPr>
                <w:rFonts w:eastAsiaTheme="minorHAnsi"/>
              </w:rPr>
            </w:pPr>
            <w:r w:rsidRPr="00202BEF">
              <w:rPr>
                <w:rFonts w:eastAsiaTheme="minorHAnsi"/>
                <w:iCs/>
              </w:rPr>
              <w:t>Промежуточная аттестация Д/З</w:t>
            </w:r>
          </w:p>
          <w:p w:rsidR="007F3B3F" w:rsidRPr="00202BEF" w:rsidRDefault="007F3B3F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16" w:type="pct"/>
            <w:tcBorders>
              <w:bottom w:val="nil"/>
            </w:tcBorders>
            <w:shd w:val="clear" w:color="auto" w:fill="auto"/>
          </w:tcPr>
          <w:p w:rsidR="00AF21D7" w:rsidRPr="00202BEF" w:rsidRDefault="007F3B3F" w:rsidP="00202BEF">
            <w:pPr>
              <w:spacing w:line="276" w:lineRule="auto"/>
              <w:jc w:val="center"/>
            </w:pPr>
            <w:r w:rsidRPr="00202BEF">
              <w:lastRenderedPageBreak/>
              <w:t>20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</w:tcPr>
          <w:p w:rsidR="00AF21D7" w:rsidRPr="00202BEF" w:rsidRDefault="00AF21D7" w:rsidP="00202BEF">
            <w:pPr>
              <w:spacing w:line="276" w:lineRule="auto"/>
              <w:jc w:val="center"/>
            </w:pPr>
            <w:r w:rsidRPr="00202BEF">
              <w:t>2</w:t>
            </w:r>
          </w:p>
        </w:tc>
      </w:tr>
      <w:tr w:rsidR="00AF21D7" w:rsidRPr="00202BEF" w:rsidTr="00071C83">
        <w:tc>
          <w:tcPr>
            <w:tcW w:w="1152" w:type="pct"/>
            <w:shd w:val="clear" w:color="auto" w:fill="auto"/>
          </w:tcPr>
          <w:p w:rsidR="00AF21D7" w:rsidRPr="00202BEF" w:rsidRDefault="00AF21D7" w:rsidP="00202B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AF21D7" w:rsidRPr="00202BEF" w:rsidRDefault="00AF21D7" w:rsidP="00202BEF">
            <w:pPr>
              <w:pStyle w:val="213"/>
              <w:tabs>
                <w:tab w:val="left" w:pos="7328"/>
              </w:tabs>
              <w:spacing w:after="0" w:line="276" w:lineRule="auto"/>
              <w:ind w:left="-851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2BEF">
              <w:rPr>
                <w:rFonts w:ascii="Times New Roman" w:hAnsi="Times New Roman" w:cs="Times New Roman"/>
                <w:b w:val="0"/>
                <w:sz w:val="24"/>
                <w:szCs w:val="24"/>
              </w:rPr>
              <w:tab/>
              <w:t>Всего: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</w:tcPr>
          <w:p w:rsidR="00AF21D7" w:rsidRPr="00202BEF" w:rsidRDefault="0073638B" w:rsidP="00202BEF">
            <w:pPr>
              <w:spacing w:line="276" w:lineRule="auto"/>
              <w:jc w:val="center"/>
              <w:rPr>
                <w:b/>
              </w:rPr>
            </w:pPr>
            <w:r w:rsidRPr="00202BEF">
              <w:rPr>
                <w:b/>
              </w:rPr>
              <w:t>52</w:t>
            </w:r>
          </w:p>
        </w:tc>
        <w:tc>
          <w:tcPr>
            <w:tcW w:w="407" w:type="pct"/>
            <w:shd w:val="clear" w:color="auto" w:fill="FFFFFF" w:themeFill="background1"/>
          </w:tcPr>
          <w:p w:rsidR="00AF21D7" w:rsidRPr="00202BEF" w:rsidRDefault="00AF21D7" w:rsidP="00202BEF">
            <w:pPr>
              <w:spacing w:line="276" w:lineRule="auto"/>
            </w:pPr>
          </w:p>
        </w:tc>
      </w:tr>
    </w:tbl>
    <w:p w:rsidR="00C81BB0" w:rsidRPr="00202BEF" w:rsidRDefault="00C81BB0" w:rsidP="00202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</w:p>
    <w:p w:rsidR="00C81BB0" w:rsidRPr="00202BEF" w:rsidRDefault="00C81BB0" w:rsidP="00202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</w:p>
    <w:p w:rsidR="00871EAD" w:rsidRPr="00202BEF" w:rsidRDefault="00871EAD" w:rsidP="00202BEF">
      <w:pPr>
        <w:autoSpaceDE w:val="0"/>
        <w:autoSpaceDN w:val="0"/>
        <w:adjustRightInd w:val="0"/>
        <w:spacing w:line="276" w:lineRule="auto"/>
        <w:jc w:val="both"/>
        <w:rPr>
          <w:b/>
        </w:rPr>
        <w:sectPr w:rsidR="00871EAD" w:rsidRPr="00202BEF" w:rsidSect="00AF21D7">
          <w:pgSz w:w="16838" w:h="11906" w:orient="landscape"/>
          <w:pgMar w:top="1134" w:right="567" w:bottom="567" w:left="567" w:header="709" w:footer="709" w:gutter="0"/>
          <w:cols w:space="708"/>
          <w:titlePg/>
          <w:docGrid w:linePitch="360"/>
        </w:sectPr>
      </w:pPr>
    </w:p>
    <w:p w:rsidR="00882C35" w:rsidRPr="00202BEF" w:rsidRDefault="00882C35" w:rsidP="00202BEF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5609AD" w:rsidRPr="00202BEF" w:rsidRDefault="005609AD" w:rsidP="00202BEF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Chars="709" w:firstLine="1702"/>
        <w:jc w:val="both"/>
        <w:rPr>
          <w:b/>
          <w:caps/>
        </w:rPr>
      </w:pPr>
      <w:r w:rsidRPr="00202BEF">
        <w:rPr>
          <w:b/>
          <w:caps/>
        </w:rPr>
        <w:t>3 услов</w:t>
      </w:r>
      <w:r w:rsidR="006929B0" w:rsidRPr="00202BEF">
        <w:rPr>
          <w:b/>
          <w:caps/>
        </w:rPr>
        <w:t>ия реализации учебноГО ПРЕДМЕТА</w:t>
      </w:r>
    </w:p>
    <w:p w:rsidR="005609AD" w:rsidRPr="00202BEF" w:rsidRDefault="005609AD" w:rsidP="00202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Chars="709" w:firstLine="1702"/>
        <w:jc w:val="both"/>
        <w:rPr>
          <w:b/>
          <w:bCs/>
        </w:rPr>
      </w:pPr>
    </w:p>
    <w:p w:rsidR="005609AD" w:rsidRPr="00202BEF" w:rsidRDefault="005609AD" w:rsidP="00202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202BEF">
        <w:rPr>
          <w:b/>
          <w:bCs/>
        </w:rPr>
        <w:t>3.1. Материально-техническое обеспечение</w:t>
      </w:r>
    </w:p>
    <w:p w:rsidR="005609AD" w:rsidRPr="00202BEF" w:rsidRDefault="006929B0" w:rsidP="00202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202BEF">
        <w:rPr>
          <w:bCs/>
        </w:rPr>
        <w:t>Реализация учебного предмета</w:t>
      </w:r>
      <w:r w:rsidR="005609AD" w:rsidRPr="00202BEF">
        <w:rPr>
          <w:bCs/>
        </w:rPr>
        <w:t xml:space="preserve"> осуществляется в  учебном</w:t>
      </w:r>
      <w:r w:rsidR="00061CC9" w:rsidRPr="00202BEF">
        <w:rPr>
          <w:bCs/>
        </w:rPr>
        <w:t xml:space="preserve"> кабинете №41 .</w:t>
      </w:r>
    </w:p>
    <w:p w:rsidR="005609AD" w:rsidRPr="00202BEF" w:rsidRDefault="005609AD" w:rsidP="00202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5609AD" w:rsidRPr="00202BEF" w:rsidRDefault="005609AD" w:rsidP="00202BEF">
      <w:pPr>
        <w:pStyle w:val="af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2BEF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кабинета: </w:t>
      </w:r>
    </w:p>
    <w:p w:rsidR="005609AD" w:rsidRPr="00202BEF" w:rsidRDefault="005609AD" w:rsidP="00202BEF">
      <w:pPr>
        <w:pStyle w:val="a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BEF">
        <w:rPr>
          <w:rFonts w:ascii="Times New Roman" w:hAnsi="Times New Roman" w:cs="Times New Roman"/>
          <w:sz w:val="24"/>
          <w:szCs w:val="24"/>
        </w:rPr>
        <w:t>- учебные столы-парты  - 15 шт.</w:t>
      </w:r>
    </w:p>
    <w:p w:rsidR="005609AD" w:rsidRPr="00202BEF" w:rsidRDefault="005609AD" w:rsidP="00202BEF">
      <w:pPr>
        <w:pStyle w:val="a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BEF">
        <w:rPr>
          <w:rFonts w:ascii="Times New Roman" w:hAnsi="Times New Roman" w:cs="Times New Roman"/>
          <w:sz w:val="24"/>
          <w:szCs w:val="24"/>
        </w:rPr>
        <w:t>-  стулья – 30 шт.</w:t>
      </w:r>
    </w:p>
    <w:p w:rsidR="005609AD" w:rsidRPr="00202BEF" w:rsidRDefault="005609AD" w:rsidP="00202BEF">
      <w:pPr>
        <w:pStyle w:val="a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2BEF">
        <w:rPr>
          <w:rFonts w:ascii="Times New Roman" w:hAnsi="Times New Roman" w:cs="Times New Roman"/>
          <w:sz w:val="24"/>
          <w:szCs w:val="24"/>
        </w:rPr>
        <w:t>- стол преподавателя – 1 шт.</w:t>
      </w:r>
    </w:p>
    <w:p w:rsidR="005609AD" w:rsidRPr="00202BEF" w:rsidRDefault="005609AD" w:rsidP="00202BEF">
      <w:pPr>
        <w:pStyle w:val="a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BEF">
        <w:rPr>
          <w:rFonts w:ascii="Times New Roman" w:hAnsi="Times New Roman" w:cs="Times New Roman"/>
          <w:sz w:val="24"/>
          <w:szCs w:val="24"/>
        </w:rPr>
        <w:t>- аудиторная доска- 1 шт.</w:t>
      </w:r>
    </w:p>
    <w:p w:rsidR="005609AD" w:rsidRPr="00202BEF" w:rsidRDefault="005609AD" w:rsidP="00202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5609AD" w:rsidRPr="00202BEF" w:rsidRDefault="005609AD" w:rsidP="00202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202BEF">
        <w:rPr>
          <w:bCs/>
        </w:rPr>
        <w:t>Технические средства обучения: АРМ преподавателя</w:t>
      </w:r>
    </w:p>
    <w:p w:rsidR="005609AD" w:rsidRPr="00202BEF" w:rsidRDefault="005609AD" w:rsidP="00202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5609AD" w:rsidRPr="00202BEF" w:rsidRDefault="005609AD" w:rsidP="00202BE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709"/>
        <w:outlineLvl w:val="0"/>
        <w:rPr>
          <w:b/>
        </w:rPr>
      </w:pPr>
      <w:r w:rsidRPr="00202BEF">
        <w:rPr>
          <w:b/>
        </w:rPr>
        <w:t>3.2. Информационное обеспечение обучения</w:t>
      </w:r>
    </w:p>
    <w:p w:rsidR="005609AD" w:rsidRPr="00202BEF" w:rsidRDefault="005609AD" w:rsidP="00202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202BEF">
        <w:rPr>
          <w:b/>
          <w:bCs/>
        </w:rPr>
        <w:t>Перечень учебных изданий, Интернет-ресурсов, дополнительной литературы</w:t>
      </w:r>
    </w:p>
    <w:p w:rsidR="005609AD" w:rsidRPr="00202BEF" w:rsidRDefault="005609AD" w:rsidP="00202BEF">
      <w:pPr>
        <w:widowControl w:val="0"/>
        <w:shd w:val="clear" w:color="auto" w:fill="FFFFFF"/>
        <w:tabs>
          <w:tab w:val="left" w:pos="-57"/>
        </w:tabs>
        <w:spacing w:line="276" w:lineRule="auto"/>
        <w:ind w:firstLine="709"/>
        <w:jc w:val="both"/>
        <w:rPr>
          <w:bCs/>
        </w:rPr>
      </w:pPr>
      <w:r w:rsidRPr="00202BEF">
        <w:rPr>
          <w:bCs/>
        </w:rPr>
        <w:t xml:space="preserve">Основные источники: </w:t>
      </w:r>
    </w:p>
    <w:p w:rsidR="00187206" w:rsidRPr="00202BEF" w:rsidRDefault="00187206" w:rsidP="00202BEF">
      <w:pPr>
        <w:widowControl w:val="0"/>
        <w:shd w:val="clear" w:color="auto" w:fill="FFFFFF"/>
        <w:tabs>
          <w:tab w:val="left" w:pos="-57"/>
        </w:tabs>
        <w:spacing w:line="276" w:lineRule="auto"/>
        <w:jc w:val="both"/>
        <w:rPr>
          <w:bCs/>
        </w:rPr>
      </w:pPr>
      <w:r w:rsidRPr="00202BEF">
        <w:rPr>
          <w:bCs/>
        </w:rPr>
        <w:t>1.</w:t>
      </w:r>
      <w:r w:rsidR="005609AD" w:rsidRPr="00202BEF">
        <w:rPr>
          <w:bCs/>
        </w:rPr>
        <w:t>Астрономия: учеб.для студ.учреждений сред.проф.образования / Е.В. Алексеева, П.М.Скворцов, Т.С. Фещенко, Л.А. Шестакова; под ред. Т.С. Фещенко.-4-е изд.,стер.- М.: Издательский центр «Академия», 2019.</w:t>
      </w:r>
    </w:p>
    <w:p w:rsidR="00D26CDE" w:rsidRPr="00202BEF" w:rsidRDefault="00187206" w:rsidP="00202BEF">
      <w:pPr>
        <w:widowControl w:val="0"/>
        <w:shd w:val="clear" w:color="auto" w:fill="FFFFFF"/>
        <w:tabs>
          <w:tab w:val="left" w:pos="-57"/>
        </w:tabs>
        <w:spacing w:line="276" w:lineRule="auto"/>
        <w:jc w:val="both"/>
        <w:rPr>
          <w:bCs/>
        </w:rPr>
      </w:pPr>
      <w:r w:rsidRPr="00202BEF">
        <w:rPr>
          <w:bCs/>
        </w:rPr>
        <w:t>2</w:t>
      </w:r>
      <w:r w:rsidR="00B26992" w:rsidRPr="00202BEF">
        <w:rPr>
          <w:rFonts w:eastAsiaTheme="minorHAnsi"/>
          <w:iCs/>
          <w:lang w:eastAsia="en-US"/>
        </w:rPr>
        <w:t xml:space="preserve"> </w:t>
      </w:r>
      <w:r w:rsidR="00D26CDE" w:rsidRPr="00202BEF">
        <w:rPr>
          <w:rFonts w:eastAsiaTheme="minorHAnsi"/>
          <w:iCs/>
          <w:lang w:eastAsia="en-US"/>
        </w:rPr>
        <w:t>Воронцов-Вельяминов Б.А</w:t>
      </w:r>
      <w:r w:rsidR="00D26CDE" w:rsidRPr="00202BEF">
        <w:rPr>
          <w:rFonts w:eastAsiaTheme="minorHAnsi"/>
          <w:lang w:eastAsia="en-US"/>
        </w:rPr>
        <w:t>. Астрономия. Базовый уровень. 11 класс : учебник</w:t>
      </w:r>
    </w:p>
    <w:p w:rsidR="00D26CDE" w:rsidRPr="00202BEF" w:rsidRDefault="00D26CDE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>для общеобразоват. организаций / Б</w:t>
      </w:r>
      <w:r w:rsidRPr="00202BEF">
        <w:rPr>
          <w:rFonts w:eastAsiaTheme="minorHAnsi"/>
          <w:iCs/>
          <w:lang w:eastAsia="en-US"/>
        </w:rPr>
        <w:t>.</w:t>
      </w:r>
      <w:r w:rsidRPr="00202BEF">
        <w:rPr>
          <w:rFonts w:eastAsiaTheme="minorHAnsi"/>
          <w:lang w:eastAsia="en-US"/>
        </w:rPr>
        <w:t>А</w:t>
      </w:r>
      <w:r w:rsidRPr="00202BEF">
        <w:rPr>
          <w:rFonts w:eastAsiaTheme="minorHAnsi"/>
          <w:iCs/>
          <w:lang w:eastAsia="en-US"/>
        </w:rPr>
        <w:t>.</w:t>
      </w:r>
      <w:r w:rsidRPr="00202BEF">
        <w:rPr>
          <w:rFonts w:eastAsiaTheme="minorHAnsi"/>
          <w:lang w:eastAsia="en-US"/>
        </w:rPr>
        <w:t>Воронцов-Вельяминов, Е</w:t>
      </w:r>
      <w:r w:rsidRPr="00202BEF">
        <w:rPr>
          <w:rFonts w:eastAsiaTheme="minorHAnsi"/>
          <w:iCs/>
          <w:lang w:eastAsia="en-US"/>
        </w:rPr>
        <w:t>.</w:t>
      </w:r>
      <w:r w:rsidRPr="00202BEF">
        <w:rPr>
          <w:rFonts w:eastAsiaTheme="minorHAnsi"/>
          <w:lang w:eastAsia="en-US"/>
        </w:rPr>
        <w:t>К</w:t>
      </w:r>
      <w:r w:rsidRPr="00202BEF">
        <w:rPr>
          <w:rFonts w:eastAsiaTheme="minorHAnsi"/>
          <w:iCs/>
          <w:lang w:eastAsia="en-US"/>
        </w:rPr>
        <w:t>.</w:t>
      </w:r>
      <w:r w:rsidRPr="00202BEF">
        <w:rPr>
          <w:rFonts w:eastAsiaTheme="minorHAnsi"/>
          <w:lang w:eastAsia="en-US"/>
        </w:rPr>
        <w:t>Страут. — М. :</w:t>
      </w:r>
    </w:p>
    <w:p w:rsidR="00187206" w:rsidRPr="00202BEF" w:rsidRDefault="00D26CDE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>Дрофа, 2017.</w:t>
      </w:r>
    </w:p>
    <w:p w:rsidR="00D26CDE" w:rsidRPr="00202BEF" w:rsidRDefault="00B26992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iCs/>
          <w:lang w:eastAsia="en-US"/>
        </w:rPr>
        <w:t xml:space="preserve"> </w:t>
      </w:r>
      <w:r w:rsidR="00187206" w:rsidRPr="00202BEF">
        <w:rPr>
          <w:rFonts w:eastAsiaTheme="minorHAnsi"/>
          <w:iCs/>
          <w:lang w:eastAsia="en-US"/>
        </w:rPr>
        <w:t>3.</w:t>
      </w:r>
      <w:r w:rsidR="00D26CDE" w:rsidRPr="00202BEF">
        <w:rPr>
          <w:rFonts w:eastAsiaTheme="minorHAnsi"/>
          <w:iCs/>
          <w:lang w:eastAsia="en-US"/>
        </w:rPr>
        <w:t>Левитан Е.П</w:t>
      </w:r>
      <w:r w:rsidR="00D26CDE" w:rsidRPr="00202BEF">
        <w:rPr>
          <w:rFonts w:eastAsiaTheme="minorHAnsi"/>
          <w:lang w:eastAsia="en-US"/>
        </w:rPr>
        <w:t>. Астрономия. Базовый уровень. 11 класс. : учебник для общеоб-</w:t>
      </w:r>
    </w:p>
    <w:p w:rsidR="00D26CDE" w:rsidRPr="00202BEF" w:rsidRDefault="00D26CDE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>разоват. организаций / Е</w:t>
      </w:r>
      <w:r w:rsidRPr="00202BEF">
        <w:rPr>
          <w:rFonts w:eastAsiaTheme="minorHAnsi"/>
          <w:iCs/>
          <w:lang w:eastAsia="en-US"/>
        </w:rPr>
        <w:t>.</w:t>
      </w:r>
      <w:r w:rsidRPr="00202BEF">
        <w:rPr>
          <w:rFonts w:eastAsiaTheme="minorHAnsi"/>
          <w:lang w:eastAsia="en-US"/>
        </w:rPr>
        <w:t>П</w:t>
      </w:r>
      <w:r w:rsidRPr="00202BEF">
        <w:rPr>
          <w:rFonts w:eastAsiaTheme="minorHAnsi"/>
          <w:iCs/>
          <w:lang w:eastAsia="en-US"/>
        </w:rPr>
        <w:t>.</w:t>
      </w:r>
      <w:r w:rsidRPr="00202BEF">
        <w:rPr>
          <w:rFonts w:eastAsiaTheme="minorHAnsi"/>
          <w:lang w:eastAsia="en-US"/>
        </w:rPr>
        <w:t>Левитан. — М. : Просвещение, 2018.</w:t>
      </w:r>
    </w:p>
    <w:p w:rsidR="00D26CDE" w:rsidRPr="00202BEF" w:rsidRDefault="00187206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>4.</w:t>
      </w:r>
      <w:r w:rsidR="00B26992" w:rsidRPr="00202BEF">
        <w:rPr>
          <w:rFonts w:eastAsiaTheme="minorHAnsi"/>
          <w:lang w:eastAsia="en-US"/>
        </w:rPr>
        <w:t xml:space="preserve"> </w:t>
      </w:r>
      <w:r w:rsidR="00D26CDE" w:rsidRPr="00202BEF">
        <w:rPr>
          <w:rFonts w:eastAsiaTheme="minorHAnsi"/>
          <w:lang w:eastAsia="en-US"/>
        </w:rPr>
        <w:t>Астрономия : учебник для проф. образоват. организаций / [Е.В.Алексеева,</w:t>
      </w:r>
    </w:p>
    <w:p w:rsidR="00D26CDE" w:rsidRPr="00202BEF" w:rsidRDefault="00D26CDE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>П.М.Скворцов, Т.С.Фещенко, Л.А.Шестакова], под ред. Т.С. Фещенко. — М. : Из-</w:t>
      </w:r>
    </w:p>
    <w:p w:rsidR="00B26992" w:rsidRPr="00202BEF" w:rsidRDefault="00D26CDE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>дательский центр «Академия», 2018.</w:t>
      </w:r>
    </w:p>
    <w:p w:rsidR="00187206" w:rsidRPr="00202BEF" w:rsidRDefault="00187206" w:rsidP="00202BE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 xml:space="preserve"> Дополнительные источники</w:t>
      </w:r>
    </w:p>
    <w:p w:rsidR="00B26992" w:rsidRPr="00202BEF" w:rsidRDefault="00187206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>1.</w:t>
      </w:r>
      <w:r w:rsidR="00B26992" w:rsidRPr="00202BEF">
        <w:rPr>
          <w:rFonts w:eastAsiaTheme="minorHAnsi"/>
          <w:lang w:eastAsia="en-US"/>
        </w:rPr>
        <w:t>Федеральный закон Российской Федерации от 29 декабря 2012 г. № 273-ФЗ «Об</w:t>
      </w:r>
    </w:p>
    <w:p w:rsidR="00B26992" w:rsidRPr="00202BEF" w:rsidRDefault="00B26992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>образовании в Российской Федерации» (в текущей редакции).</w:t>
      </w:r>
    </w:p>
    <w:p w:rsidR="00B26992" w:rsidRPr="00202BEF" w:rsidRDefault="00187206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>2.</w:t>
      </w:r>
      <w:r w:rsidR="00B26992" w:rsidRPr="00202BEF">
        <w:rPr>
          <w:rFonts w:eastAsiaTheme="minorHAnsi"/>
          <w:lang w:eastAsia="en-US"/>
        </w:rPr>
        <w:t xml:space="preserve"> Приказ Министерства образования и науки РФ от 17 мая 2012 г. № 413 «Об утверждении федерального государственного образовательного стандарта среднего общего образования» (с изм. и доп. от 29 декабря 2014 г., 31 декабря 2015 г., 29 июня</w:t>
      </w:r>
    </w:p>
    <w:p w:rsidR="00B26992" w:rsidRPr="00202BEF" w:rsidRDefault="00B26992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>2017 г.).</w:t>
      </w:r>
    </w:p>
    <w:p w:rsidR="00B26992" w:rsidRPr="00202BEF" w:rsidRDefault="00187206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 xml:space="preserve"> 3.</w:t>
      </w:r>
      <w:r w:rsidR="00B26992" w:rsidRPr="00202BEF">
        <w:rPr>
          <w:rFonts w:eastAsiaTheme="minorHAnsi"/>
          <w:lang w:eastAsia="en-US"/>
        </w:rPr>
        <w:t>Приказ Минобрнауки России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 № 613.</w:t>
      </w:r>
    </w:p>
    <w:p w:rsidR="00B26992" w:rsidRPr="00202BEF" w:rsidRDefault="00187206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 xml:space="preserve">  4. </w:t>
      </w:r>
      <w:r w:rsidR="00B26992" w:rsidRPr="00202BEF">
        <w:rPr>
          <w:rFonts w:eastAsiaTheme="minorHAnsi"/>
          <w:lang w:eastAsia="en-US"/>
        </w:rPr>
        <w:t>Письмо Минобрнауки России «Об организации изучения учебного предмета</w:t>
      </w:r>
    </w:p>
    <w:p w:rsidR="00B26992" w:rsidRPr="00202BEF" w:rsidRDefault="00B26992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>«Астрономия» от 20 июня 2017 г. № ТС-194/08.</w:t>
      </w:r>
    </w:p>
    <w:p w:rsidR="00B26992" w:rsidRPr="00202BEF" w:rsidRDefault="00187206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 xml:space="preserve"> 5.</w:t>
      </w:r>
      <w:r w:rsidR="00B26992" w:rsidRPr="00202BEF">
        <w:rPr>
          <w:rFonts w:eastAsiaTheme="minorHAnsi"/>
          <w:lang w:eastAsia="en-US"/>
        </w:rPr>
        <w:t xml:space="preserve"> Информационно-методическое письмо об актуальных вопросах модернизации</w:t>
      </w:r>
    </w:p>
    <w:p w:rsidR="00B26992" w:rsidRPr="00202BEF" w:rsidRDefault="00B26992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>среднего профессионального образования на 2017/2018 г. — http://www.firo.ru/</w:t>
      </w:r>
    </w:p>
    <w:p w:rsidR="00B26992" w:rsidRPr="00202BEF" w:rsidRDefault="00B26992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iCs/>
          <w:lang w:eastAsia="en-US"/>
        </w:rPr>
        <w:t>Горелик Г.Е</w:t>
      </w:r>
      <w:r w:rsidRPr="00202BEF">
        <w:rPr>
          <w:rFonts w:eastAsiaTheme="minorHAnsi"/>
          <w:lang w:eastAsia="en-US"/>
        </w:rPr>
        <w:t>. Новые слова науки — от маятника Галилея до квантовой гравитации. — Библиотечка «Квант», вып.127. Приложение к журналу «Квант», № 3/2013. — М. : Изд-во МЦНМО, 2017.</w:t>
      </w:r>
    </w:p>
    <w:p w:rsidR="00B26992" w:rsidRPr="00202BEF" w:rsidRDefault="00B26992" w:rsidP="00202BE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iCs/>
          <w:lang w:eastAsia="en-US"/>
        </w:rPr>
        <w:t xml:space="preserve">        </w:t>
      </w:r>
      <w:r w:rsidR="00187206" w:rsidRPr="00202BEF">
        <w:rPr>
          <w:rFonts w:eastAsiaTheme="minorHAnsi"/>
          <w:iCs/>
          <w:lang w:eastAsia="en-US"/>
        </w:rPr>
        <w:t>Электронные ресурсы</w:t>
      </w:r>
    </w:p>
    <w:p w:rsidR="00B26992" w:rsidRPr="00202BEF" w:rsidRDefault="007135DC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 xml:space="preserve">     </w:t>
      </w:r>
      <w:r w:rsidR="00B26992" w:rsidRPr="00202BEF">
        <w:rPr>
          <w:rFonts w:eastAsiaTheme="minorHAnsi"/>
          <w:lang w:eastAsia="en-US"/>
        </w:rPr>
        <w:t>www.cosmoworld.ru/spaceencyclopedia</w:t>
      </w:r>
    </w:p>
    <w:p w:rsidR="00B26992" w:rsidRPr="00202BEF" w:rsidRDefault="007135DC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 xml:space="preserve">     </w:t>
      </w:r>
      <w:r w:rsidR="00B26992" w:rsidRPr="00202BEF">
        <w:rPr>
          <w:rFonts w:eastAsiaTheme="minorHAnsi"/>
          <w:lang w:eastAsia="en-US"/>
        </w:rPr>
        <w:t>http://www.astro.websib.ru/</w:t>
      </w:r>
    </w:p>
    <w:p w:rsidR="00B26992" w:rsidRPr="00202BEF" w:rsidRDefault="007135DC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 xml:space="preserve">     </w:t>
      </w:r>
      <w:r w:rsidR="00B26992" w:rsidRPr="00202BEF">
        <w:rPr>
          <w:rFonts w:eastAsiaTheme="minorHAnsi"/>
          <w:lang w:eastAsia="en-US"/>
        </w:rPr>
        <w:t>http://www.myastronomy.ru</w:t>
      </w:r>
    </w:p>
    <w:p w:rsidR="00B26992" w:rsidRPr="00202BEF" w:rsidRDefault="007135DC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 xml:space="preserve">     </w:t>
      </w:r>
      <w:r w:rsidR="00B26992" w:rsidRPr="00202BEF">
        <w:rPr>
          <w:rFonts w:eastAsiaTheme="minorHAnsi"/>
          <w:lang w:eastAsia="en-US"/>
        </w:rPr>
        <w:t>http://class-fizika.narod.ru</w:t>
      </w:r>
    </w:p>
    <w:p w:rsidR="00B26992" w:rsidRPr="00202BEF" w:rsidRDefault="007135DC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lastRenderedPageBreak/>
        <w:t xml:space="preserve">     </w:t>
      </w:r>
      <w:r w:rsidR="00B26992" w:rsidRPr="00202BEF">
        <w:rPr>
          <w:rFonts w:eastAsiaTheme="minorHAnsi"/>
          <w:lang w:eastAsia="en-US"/>
        </w:rPr>
        <w:t>https://sites.google.com/site/astronomlevitan/plakaty</w:t>
      </w:r>
    </w:p>
    <w:p w:rsidR="00B26992" w:rsidRPr="00202BEF" w:rsidRDefault="007135DC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 xml:space="preserve">     </w:t>
      </w:r>
      <w:r w:rsidR="00B26992" w:rsidRPr="00202BEF">
        <w:rPr>
          <w:rFonts w:eastAsiaTheme="minorHAnsi"/>
          <w:lang w:eastAsia="en-US"/>
        </w:rPr>
        <w:t>http://earth-and-universe.narod.ru/index.html</w:t>
      </w:r>
    </w:p>
    <w:p w:rsidR="00B26992" w:rsidRPr="00202BEF" w:rsidRDefault="007135DC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 xml:space="preserve">     </w:t>
      </w:r>
      <w:r w:rsidR="00B26992" w:rsidRPr="00202BEF">
        <w:rPr>
          <w:rFonts w:eastAsiaTheme="minorHAnsi"/>
          <w:lang w:eastAsia="en-US"/>
        </w:rPr>
        <w:t>http://catalog.prosv.ru/item/28633</w:t>
      </w:r>
    </w:p>
    <w:p w:rsidR="00B26992" w:rsidRPr="00202BEF" w:rsidRDefault="007135DC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 xml:space="preserve">     </w:t>
      </w:r>
      <w:r w:rsidR="00B26992" w:rsidRPr="00202BEF">
        <w:rPr>
          <w:rFonts w:eastAsiaTheme="minorHAnsi"/>
          <w:lang w:eastAsia="en-US"/>
        </w:rPr>
        <w:t>http://www.planetarium-moscow.ru/</w:t>
      </w:r>
    </w:p>
    <w:p w:rsidR="00B26992" w:rsidRPr="00202BEF" w:rsidRDefault="007135DC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 xml:space="preserve">     </w:t>
      </w:r>
      <w:r w:rsidR="00B26992" w:rsidRPr="00202BEF">
        <w:rPr>
          <w:rFonts w:eastAsiaTheme="minorHAnsi"/>
          <w:lang w:eastAsia="en-US"/>
        </w:rPr>
        <w:t>https://sites.google.com/site/auastro2/levitan</w:t>
      </w:r>
    </w:p>
    <w:p w:rsidR="00B26992" w:rsidRPr="00202BEF" w:rsidRDefault="007135DC" w:rsidP="00202BEF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202BEF">
        <w:rPr>
          <w:rFonts w:eastAsiaTheme="minorHAnsi"/>
          <w:lang w:eastAsia="en-US"/>
        </w:rPr>
        <w:t xml:space="preserve">     </w:t>
      </w:r>
      <w:r w:rsidR="00B26992" w:rsidRPr="00202BEF">
        <w:rPr>
          <w:rFonts w:eastAsiaTheme="minorHAnsi"/>
          <w:lang w:eastAsia="en-US"/>
        </w:rPr>
        <w:t>http://www.gomulina.orc.ru/</w:t>
      </w:r>
    </w:p>
    <w:p w:rsidR="00187206" w:rsidRPr="00202BEF" w:rsidRDefault="00187206" w:rsidP="00202BEF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caps/>
        </w:rPr>
      </w:pPr>
      <w:r w:rsidRPr="00202BEF">
        <w:rPr>
          <w:b/>
          <w:caps/>
        </w:rPr>
        <w:t xml:space="preserve">4 Контроль и оценка результатов освоения </w:t>
      </w:r>
      <w:r w:rsidR="006929B0" w:rsidRPr="00202BEF">
        <w:rPr>
          <w:b/>
          <w:caps/>
        </w:rPr>
        <w:t>ПРЕДМЕТА</w:t>
      </w:r>
    </w:p>
    <w:p w:rsidR="00187206" w:rsidRPr="00202BEF" w:rsidRDefault="00187206" w:rsidP="00202BEF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Chars="709" w:firstLine="1702"/>
        <w:jc w:val="both"/>
        <w:rPr>
          <w:b/>
        </w:rPr>
      </w:pPr>
    </w:p>
    <w:p w:rsidR="00187206" w:rsidRPr="00202BEF" w:rsidRDefault="00187206" w:rsidP="00202BEF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Chars="125" w:firstLine="300"/>
        <w:jc w:val="both"/>
      </w:pPr>
      <w:r w:rsidRPr="00202BEF">
        <w:rPr>
          <w:b/>
        </w:rPr>
        <w:t>Контроль</w:t>
      </w:r>
      <w:r w:rsidRPr="00202BEF">
        <w:t xml:space="preserve"> </w:t>
      </w:r>
      <w:r w:rsidRPr="00202BEF">
        <w:rPr>
          <w:b/>
        </w:rPr>
        <w:t>и оценка</w:t>
      </w:r>
      <w:r w:rsidR="006929B0" w:rsidRPr="00202BEF">
        <w:t xml:space="preserve"> результатов освоения предмета</w:t>
      </w:r>
      <w:r w:rsidRPr="00202BEF">
        <w:t xml:space="preserve"> осуществляется преподавателем</w:t>
      </w:r>
      <w:r w:rsidR="0073638B" w:rsidRPr="00202BEF">
        <w:t xml:space="preserve"> в процессе проведения фронтального и устного опроса</w:t>
      </w:r>
      <w:r w:rsidRPr="00202BEF">
        <w:t>, тестирования, а также выполнения обучающимися индивидуальных заданий, проектов, исследований.</w:t>
      </w:r>
    </w:p>
    <w:p w:rsidR="00187206" w:rsidRPr="00202BEF" w:rsidRDefault="00187206" w:rsidP="00202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Chars="709" w:firstLine="1702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8"/>
        <w:gridCol w:w="4866"/>
      </w:tblGrid>
      <w:tr w:rsidR="00187206" w:rsidRPr="00202BEF" w:rsidTr="00B83DA3">
        <w:tc>
          <w:tcPr>
            <w:tcW w:w="4988" w:type="dxa"/>
            <w:tcBorders>
              <w:bottom w:val="single" w:sz="4" w:space="0" w:color="auto"/>
            </w:tcBorders>
            <w:vAlign w:val="center"/>
          </w:tcPr>
          <w:p w:rsidR="00187206" w:rsidRPr="00202BEF" w:rsidRDefault="00187206" w:rsidP="00202BEF">
            <w:pPr>
              <w:widowControl w:val="0"/>
              <w:spacing w:line="276" w:lineRule="auto"/>
              <w:jc w:val="both"/>
              <w:rPr>
                <w:b/>
                <w:bCs/>
              </w:rPr>
            </w:pPr>
            <w:r w:rsidRPr="00202BEF">
              <w:rPr>
                <w:b/>
                <w:bCs/>
              </w:rPr>
              <w:t xml:space="preserve">                     Результаты обучения</w:t>
            </w:r>
          </w:p>
          <w:p w:rsidR="00187206" w:rsidRPr="00202BEF" w:rsidRDefault="00187206" w:rsidP="00202BEF">
            <w:pPr>
              <w:widowControl w:val="0"/>
              <w:spacing w:line="276" w:lineRule="auto"/>
              <w:jc w:val="both"/>
              <w:rPr>
                <w:b/>
                <w:bCs/>
              </w:rPr>
            </w:pPr>
            <w:r w:rsidRPr="00202BEF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6" w:type="dxa"/>
            <w:vAlign w:val="center"/>
          </w:tcPr>
          <w:p w:rsidR="00187206" w:rsidRPr="00202BEF" w:rsidRDefault="00187206" w:rsidP="00202BEF">
            <w:pPr>
              <w:widowControl w:val="0"/>
              <w:spacing w:line="276" w:lineRule="auto"/>
              <w:rPr>
                <w:b/>
              </w:rPr>
            </w:pPr>
            <w:r w:rsidRPr="00202BEF">
              <w:rPr>
                <w:b/>
              </w:rPr>
              <w:t xml:space="preserve">          Формы и методы контроля и оценки</w:t>
            </w:r>
          </w:p>
          <w:p w:rsidR="00187206" w:rsidRPr="00202BEF" w:rsidRDefault="00187206" w:rsidP="00202BEF">
            <w:pPr>
              <w:widowControl w:val="0"/>
              <w:spacing w:line="276" w:lineRule="auto"/>
              <w:rPr>
                <w:b/>
                <w:bCs/>
              </w:rPr>
            </w:pPr>
            <w:r w:rsidRPr="00202BEF">
              <w:rPr>
                <w:b/>
              </w:rPr>
              <w:t xml:space="preserve">                    результатов обучения</w:t>
            </w:r>
          </w:p>
        </w:tc>
      </w:tr>
      <w:tr w:rsidR="00187206" w:rsidRPr="00202BEF" w:rsidTr="00B83DA3">
        <w:tc>
          <w:tcPr>
            <w:tcW w:w="4988" w:type="dxa"/>
            <w:tcBorders>
              <w:top w:val="nil"/>
              <w:bottom w:val="nil"/>
            </w:tcBorders>
          </w:tcPr>
          <w:p w:rsidR="00187206" w:rsidRPr="00202BEF" w:rsidRDefault="00187206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-</w:t>
            </w:r>
            <w:r w:rsidRPr="00202BEF">
              <w:rPr>
                <w:rFonts w:eastAsiaTheme="minorHAnsi"/>
                <w:b/>
                <w:bCs/>
                <w:i/>
                <w:iCs/>
                <w:lang w:eastAsia="en-US"/>
              </w:rPr>
              <w:t>личностных</w:t>
            </w:r>
            <w:r w:rsidRPr="00202BEF">
              <w:rPr>
                <w:rFonts w:eastAsiaTheme="minorHAnsi"/>
                <w:b/>
                <w:bCs/>
                <w:lang w:eastAsia="en-US"/>
              </w:rPr>
              <w:t>:</w:t>
            </w:r>
          </w:p>
          <w:p w:rsidR="00187206" w:rsidRPr="00202BEF" w:rsidRDefault="00187206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−сформированность научного мировоззрения, соответствующего современному уровню развития астрономической науки;</w:t>
            </w:r>
          </w:p>
          <w:p w:rsidR="00187206" w:rsidRPr="00202BEF" w:rsidRDefault="00187206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−устойчивый интерес к истории и достижениям в области астрономии;</w:t>
            </w:r>
          </w:p>
          <w:p w:rsidR="00187206" w:rsidRPr="00202BEF" w:rsidRDefault="00187206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−умение анализировать последствия освоения космического пространства для жизни и деятельности человека;</w:t>
            </w:r>
          </w:p>
          <w:p w:rsidR="00187206" w:rsidRPr="00202BEF" w:rsidRDefault="00187206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-</w:t>
            </w:r>
            <w:r w:rsidRPr="00202BEF">
              <w:rPr>
                <w:rFonts w:eastAsiaTheme="minorHAnsi"/>
                <w:b/>
                <w:bCs/>
                <w:i/>
                <w:iCs/>
                <w:lang w:eastAsia="en-US"/>
              </w:rPr>
              <w:t>метапредметных</w:t>
            </w:r>
            <w:r w:rsidRPr="00202BEF">
              <w:rPr>
                <w:rFonts w:eastAsiaTheme="minorHAnsi"/>
                <w:b/>
                <w:bCs/>
                <w:lang w:eastAsia="en-US"/>
              </w:rPr>
              <w:t>:</w:t>
            </w:r>
          </w:p>
          <w:p w:rsidR="00187206" w:rsidRPr="00202BEF" w:rsidRDefault="00187206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−умение использовать при выполнении практических заданий по астрономии такие мыслительные операции, как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которыми возникает необходимость сталкиваться в профессиональной сфере;</w:t>
            </w:r>
          </w:p>
          <w:p w:rsidR="00187206" w:rsidRPr="00202BEF" w:rsidRDefault="00187206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−владение навыками познавательной деятельности, навыками разрешения проблем, возникающих при выполнении практических заданий по астрономии;</w:t>
            </w:r>
          </w:p>
          <w:p w:rsidR="00187206" w:rsidRPr="00202BEF" w:rsidRDefault="00187206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− умение использовать различные источники по астрономии для получения достоверной научной информации, умение оценить ее достоверность;</w:t>
            </w:r>
          </w:p>
          <w:p w:rsidR="00187206" w:rsidRPr="00202BEF" w:rsidRDefault="00187206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 xml:space="preserve">− владение языковыми средствами: умение ясно, логично и точно излагать свою точку зрения по различным вопросам астрономии, </w:t>
            </w:r>
            <w:r w:rsidRPr="00202BEF">
              <w:rPr>
                <w:rFonts w:eastAsiaTheme="minorHAnsi"/>
                <w:lang w:eastAsia="en-US"/>
              </w:rPr>
              <w:lastRenderedPageBreak/>
              <w:t>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</w:t>
            </w:r>
          </w:p>
          <w:p w:rsidR="00187206" w:rsidRPr="00202BEF" w:rsidRDefault="00187206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 xml:space="preserve">- </w:t>
            </w:r>
            <w:r w:rsidRPr="00202BEF">
              <w:rPr>
                <w:rFonts w:eastAsiaTheme="minorHAnsi"/>
                <w:b/>
                <w:bCs/>
                <w:i/>
                <w:iCs/>
                <w:lang w:eastAsia="en-US"/>
              </w:rPr>
              <w:t>предметных</w:t>
            </w:r>
            <w:r w:rsidRPr="00202BEF">
              <w:rPr>
                <w:rFonts w:eastAsiaTheme="minorHAnsi"/>
                <w:b/>
                <w:bCs/>
                <w:lang w:eastAsia="en-US"/>
              </w:rPr>
              <w:t>:</w:t>
            </w:r>
          </w:p>
          <w:p w:rsidR="00187206" w:rsidRPr="00202BEF" w:rsidRDefault="00187206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−сформированность представлений о строении Солнечной системы, эволюции звезд и Вселенной, пространственно-временных масштабах Вселенной;</w:t>
            </w:r>
          </w:p>
          <w:p w:rsidR="00187206" w:rsidRPr="00202BEF" w:rsidRDefault="00187206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− понимание сущности наблюдаемых во Вселенной явлений;</w:t>
            </w:r>
          </w:p>
          <w:p w:rsidR="00187206" w:rsidRPr="00202BEF" w:rsidRDefault="00187206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−владение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      </w:r>
          </w:p>
          <w:p w:rsidR="00187206" w:rsidRPr="00202BEF" w:rsidRDefault="00187206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>−сформированность представлений о значении астрономии в практической деятельности человека и дальнейшем научно-техническом развитии;</w:t>
            </w:r>
          </w:p>
          <w:p w:rsidR="00187206" w:rsidRPr="00202BEF" w:rsidRDefault="00187206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02BEF">
              <w:rPr>
                <w:rFonts w:eastAsiaTheme="minorHAnsi"/>
                <w:lang w:eastAsia="en-US"/>
              </w:rPr>
              <w:t xml:space="preserve"> − осознание роли отечественной науки в освоении и использовании космического пространства и развитии международного сотрудничества в этой области.</w:t>
            </w:r>
          </w:p>
          <w:p w:rsidR="00187206" w:rsidRPr="00202BEF" w:rsidRDefault="00187206" w:rsidP="00202BEF">
            <w:pPr>
              <w:spacing w:line="276" w:lineRule="auto"/>
              <w:jc w:val="both"/>
            </w:pPr>
            <w:r w:rsidRPr="00202BEF">
              <w:t>ОК 1. Понимать сущность и социальную значимость будущей профессии, проявлять к ней устойчивый интерес.</w:t>
            </w:r>
          </w:p>
          <w:p w:rsidR="00187206" w:rsidRPr="00202BEF" w:rsidRDefault="00187206" w:rsidP="00202BEF">
            <w:pPr>
              <w:spacing w:line="276" w:lineRule="auto"/>
              <w:jc w:val="both"/>
            </w:pPr>
            <w:r w:rsidRPr="00202BEF"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  <w:p w:rsidR="00187206" w:rsidRPr="00202BEF" w:rsidRDefault="00187206" w:rsidP="00202BEF">
            <w:pPr>
              <w:spacing w:line="276" w:lineRule="auto"/>
              <w:jc w:val="both"/>
            </w:pPr>
            <w:r w:rsidRPr="00202BEF"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187206" w:rsidRPr="00202BEF" w:rsidRDefault="00187206" w:rsidP="00202BEF">
            <w:pPr>
              <w:spacing w:line="276" w:lineRule="auto"/>
              <w:jc w:val="both"/>
            </w:pPr>
            <w:r w:rsidRPr="00202BEF">
              <w:t>ОК 4. Осуществлять поиск информации, необходимой для эффективного выполнения профессиональных задач.</w:t>
            </w:r>
          </w:p>
          <w:p w:rsidR="00187206" w:rsidRPr="00202BEF" w:rsidRDefault="00187206" w:rsidP="00202BEF">
            <w:pPr>
              <w:spacing w:line="276" w:lineRule="auto"/>
              <w:jc w:val="both"/>
            </w:pPr>
            <w:r w:rsidRPr="00202BEF">
              <w:t>ОК 5. Использовать информационно-коммуникационные технологии в профессиональной деятельности.</w:t>
            </w:r>
          </w:p>
          <w:p w:rsidR="00187206" w:rsidRPr="00202BEF" w:rsidRDefault="00187206" w:rsidP="00202BEF">
            <w:pPr>
              <w:spacing w:line="276" w:lineRule="auto"/>
              <w:jc w:val="both"/>
            </w:pPr>
            <w:r w:rsidRPr="00202BEF">
              <w:t>ОК 6. Работать в команде, эффективно общаться с коллегами, руководством, клиентами.</w:t>
            </w:r>
          </w:p>
          <w:p w:rsidR="00187206" w:rsidRPr="00202BEF" w:rsidRDefault="00187206" w:rsidP="00202B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</w:p>
          <w:p w:rsidR="00187206" w:rsidRPr="00202BEF" w:rsidRDefault="00187206" w:rsidP="00202B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Chars="709" w:firstLine="1702"/>
              <w:jc w:val="both"/>
            </w:pPr>
          </w:p>
          <w:p w:rsidR="00187206" w:rsidRPr="00202BEF" w:rsidRDefault="00187206" w:rsidP="00202B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Chars="709" w:firstLine="1702"/>
              <w:jc w:val="both"/>
            </w:pPr>
          </w:p>
          <w:p w:rsidR="00187206" w:rsidRPr="00202BEF" w:rsidRDefault="00187206" w:rsidP="00202B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Chars="709" w:firstLine="1702"/>
              <w:jc w:val="both"/>
            </w:pPr>
          </w:p>
          <w:p w:rsidR="00187206" w:rsidRPr="00202BEF" w:rsidRDefault="00187206" w:rsidP="00202B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Chars="709" w:firstLine="1702"/>
              <w:jc w:val="both"/>
            </w:pPr>
          </w:p>
          <w:p w:rsidR="00187206" w:rsidRPr="00202BEF" w:rsidRDefault="00187206" w:rsidP="00202B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Chars="709" w:firstLine="1702"/>
              <w:jc w:val="both"/>
            </w:pPr>
          </w:p>
          <w:p w:rsidR="00187206" w:rsidRPr="00202BEF" w:rsidRDefault="00187206" w:rsidP="00202B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Chars="709" w:firstLine="1702"/>
              <w:jc w:val="both"/>
            </w:pPr>
          </w:p>
          <w:p w:rsidR="00187206" w:rsidRPr="00202BEF" w:rsidRDefault="00187206" w:rsidP="00202B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Chars="709" w:firstLine="1702"/>
              <w:jc w:val="both"/>
            </w:pPr>
          </w:p>
          <w:p w:rsidR="00187206" w:rsidRPr="00202BEF" w:rsidRDefault="00187206" w:rsidP="00202B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Chars="709" w:firstLine="1702"/>
              <w:jc w:val="both"/>
            </w:pPr>
          </w:p>
          <w:p w:rsidR="00187206" w:rsidRPr="00202BEF" w:rsidRDefault="00187206" w:rsidP="00202B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Chars="709" w:firstLine="1702"/>
              <w:jc w:val="both"/>
            </w:pPr>
          </w:p>
          <w:p w:rsidR="00187206" w:rsidRPr="00202BEF" w:rsidRDefault="00187206" w:rsidP="00202B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Chars="709" w:firstLine="1702"/>
              <w:jc w:val="both"/>
            </w:pPr>
          </w:p>
          <w:p w:rsidR="00187206" w:rsidRPr="00202BEF" w:rsidRDefault="00187206" w:rsidP="00202B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Chars="709" w:firstLine="1702"/>
              <w:jc w:val="both"/>
            </w:pPr>
          </w:p>
        </w:tc>
        <w:tc>
          <w:tcPr>
            <w:tcW w:w="4866" w:type="dxa"/>
          </w:tcPr>
          <w:p w:rsidR="00187206" w:rsidRPr="00202BEF" w:rsidRDefault="00187206" w:rsidP="00202BEF">
            <w:pPr>
              <w:shd w:val="clear" w:color="auto" w:fill="FFFFFF"/>
              <w:snapToGrid w:val="0"/>
              <w:spacing w:line="276" w:lineRule="auto"/>
              <w:jc w:val="both"/>
              <w:rPr>
                <w:b/>
              </w:rPr>
            </w:pPr>
          </w:p>
          <w:p w:rsidR="00187206" w:rsidRPr="00202BEF" w:rsidRDefault="00187206" w:rsidP="00202BEF">
            <w:pPr>
              <w:shd w:val="clear" w:color="auto" w:fill="FFFFFF"/>
              <w:snapToGrid w:val="0"/>
              <w:spacing w:line="276" w:lineRule="auto"/>
              <w:jc w:val="both"/>
              <w:rPr>
                <w:b/>
              </w:rPr>
            </w:pPr>
          </w:p>
          <w:p w:rsidR="00187206" w:rsidRPr="00202BEF" w:rsidRDefault="00187206" w:rsidP="00202BEF">
            <w:pPr>
              <w:shd w:val="clear" w:color="auto" w:fill="FFFFFF"/>
              <w:snapToGrid w:val="0"/>
              <w:spacing w:line="276" w:lineRule="auto"/>
              <w:jc w:val="both"/>
              <w:rPr>
                <w:b/>
              </w:rPr>
            </w:pPr>
          </w:p>
          <w:p w:rsidR="00187206" w:rsidRPr="00202BEF" w:rsidRDefault="00187206" w:rsidP="00202BEF">
            <w:pPr>
              <w:shd w:val="clear" w:color="auto" w:fill="FFFFFF"/>
              <w:snapToGrid w:val="0"/>
              <w:spacing w:line="276" w:lineRule="auto"/>
              <w:jc w:val="both"/>
            </w:pPr>
            <w:r w:rsidRPr="00202BEF">
              <w:rPr>
                <w:b/>
              </w:rPr>
              <w:t>Текущий контроль</w:t>
            </w:r>
            <w:r w:rsidRPr="00202BEF">
              <w:t xml:space="preserve">: </w:t>
            </w:r>
          </w:p>
          <w:p w:rsidR="00187206" w:rsidRPr="00202BEF" w:rsidRDefault="0073638B" w:rsidP="00202BEF">
            <w:pPr>
              <w:widowControl w:val="0"/>
              <w:spacing w:line="276" w:lineRule="auto"/>
              <w:jc w:val="both"/>
            </w:pPr>
            <w:r w:rsidRPr="00202BEF">
              <w:t>Фронтальный и устный опрос, тестирование</w:t>
            </w:r>
          </w:p>
          <w:p w:rsidR="0073638B" w:rsidRPr="00202BEF" w:rsidRDefault="0073638B" w:rsidP="00202BEF">
            <w:pPr>
              <w:widowControl w:val="0"/>
              <w:spacing w:line="276" w:lineRule="auto"/>
              <w:jc w:val="both"/>
              <w:rPr>
                <w:b/>
              </w:rPr>
            </w:pPr>
          </w:p>
          <w:p w:rsidR="0073638B" w:rsidRPr="00202BEF" w:rsidRDefault="0073638B" w:rsidP="00202BEF">
            <w:pPr>
              <w:widowControl w:val="0"/>
              <w:spacing w:line="276" w:lineRule="auto"/>
              <w:jc w:val="both"/>
              <w:rPr>
                <w:b/>
              </w:rPr>
            </w:pPr>
          </w:p>
          <w:p w:rsidR="00187206" w:rsidRPr="00202BEF" w:rsidRDefault="00187206" w:rsidP="00202BEF">
            <w:pPr>
              <w:widowControl w:val="0"/>
              <w:spacing w:line="276" w:lineRule="auto"/>
              <w:jc w:val="both"/>
            </w:pPr>
            <w:r w:rsidRPr="00202BEF">
              <w:rPr>
                <w:b/>
              </w:rPr>
              <w:t>Промежуточный контроль</w:t>
            </w:r>
            <w:r w:rsidRPr="00202BEF">
              <w:t>:</w:t>
            </w:r>
          </w:p>
          <w:p w:rsidR="00187206" w:rsidRPr="00202BEF" w:rsidRDefault="0073638B" w:rsidP="00202BEF">
            <w:pPr>
              <w:widowControl w:val="0"/>
              <w:spacing w:line="276" w:lineRule="auto"/>
              <w:jc w:val="both"/>
            </w:pPr>
            <w:r w:rsidRPr="00202BEF">
              <w:t>Зачет</w:t>
            </w:r>
          </w:p>
          <w:p w:rsidR="00187206" w:rsidRPr="00202BEF" w:rsidRDefault="00187206" w:rsidP="00202BEF">
            <w:pPr>
              <w:widowControl w:val="0"/>
              <w:spacing w:line="276" w:lineRule="auto"/>
              <w:ind w:firstLineChars="709" w:firstLine="1702"/>
              <w:jc w:val="both"/>
            </w:pPr>
          </w:p>
          <w:p w:rsidR="00187206" w:rsidRPr="00202BEF" w:rsidRDefault="00187206" w:rsidP="00202B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Chars="709" w:firstLine="1702"/>
              <w:jc w:val="both"/>
              <w:rPr>
                <w:b/>
              </w:rPr>
            </w:pPr>
          </w:p>
          <w:p w:rsidR="00187206" w:rsidRPr="00202BEF" w:rsidRDefault="00187206" w:rsidP="00202B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</w:p>
        </w:tc>
      </w:tr>
    </w:tbl>
    <w:p w:rsidR="00187206" w:rsidRPr="00202BEF" w:rsidRDefault="00187206" w:rsidP="00202BEF">
      <w:pPr>
        <w:autoSpaceDE w:val="0"/>
        <w:autoSpaceDN w:val="0"/>
        <w:adjustRightInd w:val="0"/>
        <w:spacing w:line="276" w:lineRule="auto"/>
        <w:jc w:val="center"/>
      </w:pPr>
    </w:p>
    <w:p w:rsidR="00187206" w:rsidRPr="00202BEF" w:rsidRDefault="00187206" w:rsidP="00202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</w:p>
    <w:p w:rsidR="00187206" w:rsidRPr="00202BEF" w:rsidRDefault="00187206" w:rsidP="00202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187206" w:rsidRPr="00202BEF" w:rsidRDefault="00187206" w:rsidP="00202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Chars="709" w:firstLine="1702"/>
        <w:jc w:val="both"/>
        <w:rPr>
          <w:b/>
          <w:bCs/>
        </w:rPr>
      </w:pPr>
    </w:p>
    <w:p w:rsidR="00187206" w:rsidRPr="00202BEF" w:rsidRDefault="00187206" w:rsidP="00202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Chars="709" w:firstLine="1702"/>
        <w:jc w:val="both"/>
        <w:rPr>
          <w:b/>
          <w:bCs/>
        </w:rPr>
      </w:pPr>
    </w:p>
    <w:p w:rsidR="00187206" w:rsidRPr="00202BEF" w:rsidRDefault="00187206" w:rsidP="00202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Chars="709" w:firstLine="1702"/>
        <w:jc w:val="both"/>
        <w:rPr>
          <w:b/>
          <w:bCs/>
        </w:rPr>
      </w:pPr>
    </w:p>
    <w:p w:rsidR="00187206" w:rsidRPr="00202BEF" w:rsidRDefault="00187206" w:rsidP="00202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187206" w:rsidRPr="00202BEF" w:rsidRDefault="00187206" w:rsidP="00202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187206" w:rsidRPr="00202BEF" w:rsidRDefault="00187206" w:rsidP="00202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187206" w:rsidRPr="00202BEF" w:rsidRDefault="00187206" w:rsidP="00202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B26992" w:rsidRPr="00202BEF" w:rsidRDefault="00B26992" w:rsidP="00202BEF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B26992" w:rsidRPr="00202BEF" w:rsidRDefault="00B26992" w:rsidP="00202BEF">
      <w:pPr>
        <w:autoSpaceDE w:val="0"/>
        <w:autoSpaceDN w:val="0"/>
        <w:adjustRightInd w:val="0"/>
        <w:spacing w:line="276" w:lineRule="auto"/>
        <w:jc w:val="center"/>
        <w:rPr>
          <w:b/>
        </w:rPr>
      </w:pPr>
    </w:p>
    <w:sectPr w:rsidR="00B26992" w:rsidRPr="00202BEF" w:rsidSect="00871EAD"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2DAE" w:rsidRDefault="00E02DAE" w:rsidP="00243607">
      <w:r>
        <w:separator/>
      </w:r>
    </w:p>
  </w:endnote>
  <w:endnote w:type="continuationSeparator" w:id="0">
    <w:p w:rsidR="00E02DAE" w:rsidRDefault="00E02DAE" w:rsidP="00243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Franklin Gothic Book">
    <w:altName w:val="Arial"/>
    <w:charset w:val="CC"/>
    <w:family w:val="swiss"/>
    <w:pitch w:val="variable"/>
    <w:sig w:usb0="00000001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996"/>
      <w:docPartObj>
        <w:docPartGallery w:val="Page Numbers (Bottom of Page)"/>
        <w:docPartUnique/>
      </w:docPartObj>
    </w:sdtPr>
    <w:sdtEndPr/>
    <w:sdtContent>
      <w:p w:rsidR="004225BE" w:rsidRDefault="004225BE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04E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25BE" w:rsidRDefault="004225B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2DAE" w:rsidRDefault="00E02DAE" w:rsidP="00243607">
      <w:r>
        <w:separator/>
      </w:r>
    </w:p>
  </w:footnote>
  <w:footnote w:type="continuationSeparator" w:id="0">
    <w:p w:rsidR="00E02DAE" w:rsidRDefault="00E02DAE" w:rsidP="00243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E4B6E"/>
    <w:multiLevelType w:val="hybridMultilevel"/>
    <w:tmpl w:val="F4364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C7B97"/>
    <w:multiLevelType w:val="hybridMultilevel"/>
    <w:tmpl w:val="0C009DC0"/>
    <w:lvl w:ilvl="0" w:tplc="1FD0F6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AD3B0A"/>
    <w:multiLevelType w:val="hybridMultilevel"/>
    <w:tmpl w:val="806E9470"/>
    <w:lvl w:ilvl="0" w:tplc="FFFFFFFF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FF205C"/>
    <w:multiLevelType w:val="multilevel"/>
    <w:tmpl w:val="4404AA1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6D2977"/>
    <w:multiLevelType w:val="hybridMultilevel"/>
    <w:tmpl w:val="D7EE3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91691F"/>
    <w:multiLevelType w:val="hybridMultilevel"/>
    <w:tmpl w:val="388EE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F76566"/>
    <w:multiLevelType w:val="hybridMultilevel"/>
    <w:tmpl w:val="5AC834C4"/>
    <w:lvl w:ilvl="0" w:tplc="54D60F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5C6929"/>
    <w:multiLevelType w:val="hybridMultilevel"/>
    <w:tmpl w:val="0CB60260"/>
    <w:lvl w:ilvl="0" w:tplc="0EECF0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7704FF7"/>
    <w:multiLevelType w:val="hybridMultilevel"/>
    <w:tmpl w:val="F98286B4"/>
    <w:lvl w:ilvl="0" w:tplc="1E18E0AE">
      <w:start w:val="1"/>
      <w:numFmt w:val="decimal"/>
      <w:lvlText w:val="%1."/>
      <w:lvlJc w:val="left"/>
      <w:pPr>
        <w:tabs>
          <w:tab w:val="num" w:pos="360"/>
        </w:tabs>
        <w:ind w:left="530" w:hanging="170"/>
      </w:pPr>
      <w:rPr>
        <w:rFonts w:hint="default"/>
      </w:rPr>
    </w:lvl>
    <w:lvl w:ilvl="1" w:tplc="0419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D828DE"/>
    <w:multiLevelType w:val="multilevel"/>
    <w:tmpl w:val="9806CA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5EB9280A"/>
    <w:multiLevelType w:val="hybridMultilevel"/>
    <w:tmpl w:val="6D98D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191DDD"/>
    <w:multiLevelType w:val="singleLevel"/>
    <w:tmpl w:val="DC5898D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6C804AF5"/>
    <w:multiLevelType w:val="multilevel"/>
    <w:tmpl w:val="BCC2DF4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78181141"/>
    <w:multiLevelType w:val="hybridMultilevel"/>
    <w:tmpl w:val="1A94E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E61EA"/>
    <w:multiLevelType w:val="hybridMultilevel"/>
    <w:tmpl w:val="FD601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8"/>
  </w:num>
  <w:num w:numId="7">
    <w:abstractNumId w:val="0"/>
  </w:num>
  <w:num w:numId="8">
    <w:abstractNumId w:val="10"/>
  </w:num>
  <w:num w:numId="9">
    <w:abstractNumId w:val="5"/>
  </w:num>
  <w:num w:numId="10">
    <w:abstractNumId w:val="1"/>
  </w:num>
  <w:num w:numId="11">
    <w:abstractNumId w:val="4"/>
  </w:num>
  <w:num w:numId="12">
    <w:abstractNumId w:val="14"/>
  </w:num>
  <w:num w:numId="13">
    <w:abstractNumId w:val="3"/>
  </w:num>
  <w:num w:numId="14">
    <w:abstractNumId w:val="13"/>
  </w:num>
  <w:num w:numId="15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1BB0"/>
    <w:rsid w:val="000170C4"/>
    <w:rsid w:val="00023B45"/>
    <w:rsid w:val="0005372C"/>
    <w:rsid w:val="000558A2"/>
    <w:rsid w:val="00060591"/>
    <w:rsid w:val="00061CC9"/>
    <w:rsid w:val="0008248A"/>
    <w:rsid w:val="0009086E"/>
    <w:rsid w:val="00093663"/>
    <w:rsid w:val="00093FBE"/>
    <w:rsid w:val="000B0A26"/>
    <w:rsid w:val="000C0F9D"/>
    <w:rsid w:val="000D0E84"/>
    <w:rsid w:val="000D72B4"/>
    <w:rsid w:val="000F1270"/>
    <w:rsid w:val="000F248C"/>
    <w:rsid w:val="000F4090"/>
    <w:rsid w:val="000F4E73"/>
    <w:rsid w:val="00101261"/>
    <w:rsid w:val="0010266C"/>
    <w:rsid w:val="001173D9"/>
    <w:rsid w:val="00122D11"/>
    <w:rsid w:val="00130980"/>
    <w:rsid w:val="0013389B"/>
    <w:rsid w:val="0014620F"/>
    <w:rsid w:val="001467B2"/>
    <w:rsid w:val="00187206"/>
    <w:rsid w:val="001903C3"/>
    <w:rsid w:val="00197D5D"/>
    <w:rsid w:val="001A3702"/>
    <w:rsid w:val="001A78A8"/>
    <w:rsid w:val="001B211E"/>
    <w:rsid w:val="001C1BDD"/>
    <w:rsid w:val="001D09AE"/>
    <w:rsid w:val="001E4973"/>
    <w:rsid w:val="001F4341"/>
    <w:rsid w:val="0020069F"/>
    <w:rsid w:val="00202BEF"/>
    <w:rsid w:val="00211B62"/>
    <w:rsid w:val="00214BAC"/>
    <w:rsid w:val="0023024E"/>
    <w:rsid w:val="002307EA"/>
    <w:rsid w:val="00241280"/>
    <w:rsid w:val="00243607"/>
    <w:rsid w:val="00255998"/>
    <w:rsid w:val="00260631"/>
    <w:rsid w:val="00266BA1"/>
    <w:rsid w:val="002A0AB0"/>
    <w:rsid w:val="002B6DF4"/>
    <w:rsid w:val="002D6950"/>
    <w:rsid w:val="002E38EA"/>
    <w:rsid w:val="002E578C"/>
    <w:rsid w:val="00301828"/>
    <w:rsid w:val="00327D0C"/>
    <w:rsid w:val="00341943"/>
    <w:rsid w:val="00347693"/>
    <w:rsid w:val="00354FE3"/>
    <w:rsid w:val="003622BB"/>
    <w:rsid w:val="0036483E"/>
    <w:rsid w:val="00373E3C"/>
    <w:rsid w:val="0037616C"/>
    <w:rsid w:val="00395EFC"/>
    <w:rsid w:val="003C19AB"/>
    <w:rsid w:val="003C4053"/>
    <w:rsid w:val="003D1C69"/>
    <w:rsid w:val="003E1888"/>
    <w:rsid w:val="003E68BA"/>
    <w:rsid w:val="003F35AA"/>
    <w:rsid w:val="004066DB"/>
    <w:rsid w:val="004225BE"/>
    <w:rsid w:val="0045071B"/>
    <w:rsid w:val="00450A23"/>
    <w:rsid w:val="004622C7"/>
    <w:rsid w:val="0047043B"/>
    <w:rsid w:val="00471039"/>
    <w:rsid w:val="004721D3"/>
    <w:rsid w:val="00473BC7"/>
    <w:rsid w:val="00474010"/>
    <w:rsid w:val="00497517"/>
    <w:rsid w:val="004A75F5"/>
    <w:rsid w:val="004B7EE5"/>
    <w:rsid w:val="004D0036"/>
    <w:rsid w:val="004E30B2"/>
    <w:rsid w:val="004F1171"/>
    <w:rsid w:val="004F6359"/>
    <w:rsid w:val="00500B8C"/>
    <w:rsid w:val="00505927"/>
    <w:rsid w:val="00506146"/>
    <w:rsid w:val="00511183"/>
    <w:rsid w:val="00516540"/>
    <w:rsid w:val="005207DD"/>
    <w:rsid w:val="00522171"/>
    <w:rsid w:val="00541DD8"/>
    <w:rsid w:val="005457ED"/>
    <w:rsid w:val="0054618D"/>
    <w:rsid w:val="00556CD2"/>
    <w:rsid w:val="005605C0"/>
    <w:rsid w:val="005609AD"/>
    <w:rsid w:val="00561694"/>
    <w:rsid w:val="00562BDB"/>
    <w:rsid w:val="005633BA"/>
    <w:rsid w:val="00570CC8"/>
    <w:rsid w:val="0057231A"/>
    <w:rsid w:val="00586F2A"/>
    <w:rsid w:val="0059396B"/>
    <w:rsid w:val="00596377"/>
    <w:rsid w:val="005E220C"/>
    <w:rsid w:val="00607BF5"/>
    <w:rsid w:val="006109EC"/>
    <w:rsid w:val="006162C3"/>
    <w:rsid w:val="00624464"/>
    <w:rsid w:val="0063394F"/>
    <w:rsid w:val="00650176"/>
    <w:rsid w:val="00657DE6"/>
    <w:rsid w:val="00660886"/>
    <w:rsid w:val="00671717"/>
    <w:rsid w:val="00676747"/>
    <w:rsid w:val="0068764C"/>
    <w:rsid w:val="006929B0"/>
    <w:rsid w:val="006A3BFD"/>
    <w:rsid w:val="006A4BE8"/>
    <w:rsid w:val="006B502E"/>
    <w:rsid w:val="006B652B"/>
    <w:rsid w:val="006D5083"/>
    <w:rsid w:val="006E1C08"/>
    <w:rsid w:val="006E78BE"/>
    <w:rsid w:val="006E79D9"/>
    <w:rsid w:val="006F7AAE"/>
    <w:rsid w:val="007135DC"/>
    <w:rsid w:val="0072001E"/>
    <w:rsid w:val="0073638B"/>
    <w:rsid w:val="007374DA"/>
    <w:rsid w:val="0076442A"/>
    <w:rsid w:val="007753E4"/>
    <w:rsid w:val="0079058C"/>
    <w:rsid w:val="007A282B"/>
    <w:rsid w:val="007A310F"/>
    <w:rsid w:val="007C1F91"/>
    <w:rsid w:val="007C24B6"/>
    <w:rsid w:val="007C4286"/>
    <w:rsid w:val="007C623F"/>
    <w:rsid w:val="007D6E0B"/>
    <w:rsid w:val="007D7DD8"/>
    <w:rsid w:val="007E1C18"/>
    <w:rsid w:val="007E3975"/>
    <w:rsid w:val="007F3B3F"/>
    <w:rsid w:val="007F60E1"/>
    <w:rsid w:val="00804961"/>
    <w:rsid w:val="00824B07"/>
    <w:rsid w:val="00830D74"/>
    <w:rsid w:val="00830E8D"/>
    <w:rsid w:val="008345B7"/>
    <w:rsid w:val="00846A2E"/>
    <w:rsid w:val="00852596"/>
    <w:rsid w:val="00856A23"/>
    <w:rsid w:val="008611E1"/>
    <w:rsid w:val="00865D88"/>
    <w:rsid w:val="00866A0D"/>
    <w:rsid w:val="00870E19"/>
    <w:rsid w:val="00871EAD"/>
    <w:rsid w:val="00882C35"/>
    <w:rsid w:val="008A6872"/>
    <w:rsid w:val="008A7D1C"/>
    <w:rsid w:val="008B1F2D"/>
    <w:rsid w:val="008C22C6"/>
    <w:rsid w:val="008C515C"/>
    <w:rsid w:val="008E103B"/>
    <w:rsid w:val="008E42BF"/>
    <w:rsid w:val="00906A92"/>
    <w:rsid w:val="00906E08"/>
    <w:rsid w:val="0092065F"/>
    <w:rsid w:val="00937DD2"/>
    <w:rsid w:val="00945254"/>
    <w:rsid w:val="00951E86"/>
    <w:rsid w:val="00955B35"/>
    <w:rsid w:val="00957E37"/>
    <w:rsid w:val="00964A83"/>
    <w:rsid w:val="00970A53"/>
    <w:rsid w:val="00971FD7"/>
    <w:rsid w:val="009730F5"/>
    <w:rsid w:val="009748CB"/>
    <w:rsid w:val="00982384"/>
    <w:rsid w:val="009907CF"/>
    <w:rsid w:val="00995C9C"/>
    <w:rsid w:val="00997B7D"/>
    <w:rsid w:val="009B0816"/>
    <w:rsid w:val="009B1BB3"/>
    <w:rsid w:val="009B5B14"/>
    <w:rsid w:val="009C085C"/>
    <w:rsid w:val="009D770A"/>
    <w:rsid w:val="00A03B83"/>
    <w:rsid w:val="00A061E5"/>
    <w:rsid w:val="00A107ED"/>
    <w:rsid w:val="00A45EF1"/>
    <w:rsid w:val="00A47AF6"/>
    <w:rsid w:val="00A60459"/>
    <w:rsid w:val="00A74DCA"/>
    <w:rsid w:val="00A84929"/>
    <w:rsid w:val="00A86645"/>
    <w:rsid w:val="00A909C4"/>
    <w:rsid w:val="00A93079"/>
    <w:rsid w:val="00AA731D"/>
    <w:rsid w:val="00AB5FD5"/>
    <w:rsid w:val="00AD4EFF"/>
    <w:rsid w:val="00AE7CDD"/>
    <w:rsid w:val="00AF21D7"/>
    <w:rsid w:val="00B054F1"/>
    <w:rsid w:val="00B11526"/>
    <w:rsid w:val="00B123F4"/>
    <w:rsid w:val="00B2009A"/>
    <w:rsid w:val="00B211C2"/>
    <w:rsid w:val="00B26992"/>
    <w:rsid w:val="00B340AE"/>
    <w:rsid w:val="00B56D1B"/>
    <w:rsid w:val="00B66C0B"/>
    <w:rsid w:val="00B711BF"/>
    <w:rsid w:val="00B745DC"/>
    <w:rsid w:val="00B7685A"/>
    <w:rsid w:val="00B86656"/>
    <w:rsid w:val="00B95616"/>
    <w:rsid w:val="00B96D0E"/>
    <w:rsid w:val="00BA6027"/>
    <w:rsid w:val="00BB54FC"/>
    <w:rsid w:val="00BB773B"/>
    <w:rsid w:val="00BD391B"/>
    <w:rsid w:val="00BD40D0"/>
    <w:rsid w:val="00BD48FF"/>
    <w:rsid w:val="00BE338E"/>
    <w:rsid w:val="00BF79FB"/>
    <w:rsid w:val="00C37964"/>
    <w:rsid w:val="00C44C7C"/>
    <w:rsid w:val="00C61048"/>
    <w:rsid w:val="00C81BB0"/>
    <w:rsid w:val="00C84C87"/>
    <w:rsid w:val="00C8657D"/>
    <w:rsid w:val="00CB24F6"/>
    <w:rsid w:val="00CB7064"/>
    <w:rsid w:val="00CC278B"/>
    <w:rsid w:val="00CC4753"/>
    <w:rsid w:val="00CC6F65"/>
    <w:rsid w:val="00CD42D7"/>
    <w:rsid w:val="00CF04E0"/>
    <w:rsid w:val="00CF1A2E"/>
    <w:rsid w:val="00D22D39"/>
    <w:rsid w:val="00D26CDE"/>
    <w:rsid w:val="00D27850"/>
    <w:rsid w:val="00D3011E"/>
    <w:rsid w:val="00D35BD6"/>
    <w:rsid w:val="00D37982"/>
    <w:rsid w:val="00D4320E"/>
    <w:rsid w:val="00D47AC9"/>
    <w:rsid w:val="00D53214"/>
    <w:rsid w:val="00D7581C"/>
    <w:rsid w:val="00D7729F"/>
    <w:rsid w:val="00D84B5B"/>
    <w:rsid w:val="00D86C87"/>
    <w:rsid w:val="00DA020A"/>
    <w:rsid w:val="00DA20E5"/>
    <w:rsid w:val="00DB12B9"/>
    <w:rsid w:val="00DE57FB"/>
    <w:rsid w:val="00DE7EF6"/>
    <w:rsid w:val="00DF4754"/>
    <w:rsid w:val="00E01003"/>
    <w:rsid w:val="00E02DAE"/>
    <w:rsid w:val="00E04844"/>
    <w:rsid w:val="00E16983"/>
    <w:rsid w:val="00E244EF"/>
    <w:rsid w:val="00E37784"/>
    <w:rsid w:val="00E43E59"/>
    <w:rsid w:val="00E50B5A"/>
    <w:rsid w:val="00E538E8"/>
    <w:rsid w:val="00E81210"/>
    <w:rsid w:val="00E84D0A"/>
    <w:rsid w:val="00E867E7"/>
    <w:rsid w:val="00E86EF6"/>
    <w:rsid w:val="00E90954"/>
    <w:rsid w:val="00EA4847"/>
    <w:rsid w:val="00EA7B1A"/>
    <w:rsid w:val="00EC229C"/>
    <w:rsid w:val="00EC75B4"/>
    <w:rsid w:val="00ED17DE"/>
    <w:rsid w:val="00ED5625"/>
    <w:rsid w:val="00F3084A"/>
    <w:rsid w:val="00F3712E"/>
    <w:rsid w:val="00F7101C"/>
    <w:rsid w:val="00F7639C"/>
    <w:rsid w:val="00F83EF9"/>
    <w:rsid w:val="00F87873"/>
    <w:rsid w:val="00F87EE1"/>
    <w:rsid w:val="00F90C7B"/>
    <w:rsid w:val="00F910B7"/>
    <w:rsid w:val="00FA0619"/>
    <w:rsid w:val="00FE193A"/>
    <w:rsid w:val="00FE1E1E"/>
    <w:rsid w:val="00FE4F3D"/>
    <w:rsid w:val="00FF5AA2"/>
    <w:rsid w:val="00FF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E817A"/>
  <w15:docId w15:val="{0F58276F-2B08-4766-A694-836586D1A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B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1BB0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link w:val="20"/>
    <w:uiPriority w:val="9"/>
    <w:qFormat/>
    <w:rsid w:val="00C81BB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1BB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1B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81B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81BB0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21">
    <w:name w:val="Body Text Indent 2"/>
    <w:basedOn w:val="a"/>
    <w:link w:val="22"/>
    <w:uiPriority w:val="99"/>
    <w:rsid w:val="00C81BB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C81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C81BB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81B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C81BB0"/>
  </w:style>
  <w:style w:type="paragraph" w:styleId="a6">
    <w:name w:val="List Paragraph"/>
    <w:basedOn w:val="a"/>
    <w:uiPriority w:val="34"/>
    <w:qFormat/>
    <w:rsid w:val="00C81BB0"/>
    <w:pPr>
      <w:ind w:left="720"/>
    </w:pPr>
  </w:style>
  <w:style w:type="table" w:styleId="a7">
    <w:name w:val="Table Grid"/>
    <w:basedOn w:val="a1"/>
    <w:uiPriority w:val="59"/>
    <w:rsid w:val="00C81BB0"/>
    <w:pPr>
      <w:spacing w:after="0" w:line="240" w:lineRule="auto"/>
    </w:pPr>
    <w:rPr>
      <w:rFonts w:cs="Times New Roman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semiHidden/>
    <w:unhideWhenUsed/>
    <w:rsid w:val="00C81BB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81B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11"/>
    <w:rsid w:val="00C81BB0"/>
    <w:rPr>
      <w:rFonts w:ascii="Times New Roman" w:eastAsia="Times New Roman" w:hAnsi="Times New Roman"/>
      <w:spacing w:val="10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a"/>
    <w:rsid w:val="00C81BB0"/>
    <w:pPr>
      <w:shd w:val="clear" w:color="auto" w:fill="FFFFFF"/>
      <w:spacing w:line="211" w:lineRule="exact"/>
      <w:jc w:val="both"/>
    </w:pPr>
    <w:rPr>
      <w:rFonts w:cstheme="minorBidi"/>
      <w:spacing w:val="10"/>
      <w:sz w:val="19"/>
      <w:szCs w:val="19"/>
      <w:lang w:eastAsia="en-US"/>
    </w:rPr>
  </w:style>
  <w:style w:type="character" w:customStyle="1" w:styleId="2pt">
    <w:name w:val="Основной текст + Интервал 2 pt"/>
    <w:basedOn w:val="aa"/>
    <w:rsid w:val="00C81BB0"/>
    <w:rPr>
      <w:rFonts w:ascii="Times New Roman" w:eastAsia="Times New Roman" w:hAnsi="Times New Roman" w:cs="Times New Roman"/>
      <w:spacing w:val="50"/>
      <w:sz w:val="19"/>
      <w:szCs w:val="19"/>
      <w:shd w:val="clear" w:color="auto" w:fill="FFFFFF"/>
    </w:rPr>
  </w:style>
  <w:style w:type="paragraph" w:styleId="ab">
    <w:name w:val="Normal (Web)"/>
    <w:basedOn w:val="a"/>
    <w:uiPriority w:val="99"/>
    <w:unhideWhenUsed/>
    <w:rsid w:val="00C81BB0"/>
    <w:pPr>
      <w:spacing w:before="100" w:beforeAutospacing="1" w:after="100" w:afterAutospacing="1"/>
    </w:pPr>
  </w:style>
  <w:style w:type="character" w:customStyle="1" w:styleId="a-pages">
    <w:name w:val="a-pages"/>
    <w:basedOn w:val="a0"/>
    <w:rsid w:val="00C81BB0"/>
  </w:style>
  <w:style w:type="character" w:customStyle="1" w:styleId="a-dalee">
    <w:name w:val="a-dalee"/>
    <w:basedOn w:val="a0"/>
    <w:rsid w:val="00C81BB0"/>
  </w:style>
  <w:style w:type="character" w:styleId="ac">
    <w:name w:val="Hyperlink"/>
    <w:basedOn w:val="a0"/>
    <w:uiPriority w:val="99"/>
    <w:unhideWhenUsed/>
    <w:rsid w:val="00C81BB0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C81BB0"/>
    <w:rPr>
      <w:color w:val="800080"/>
      <w:u w:val="single"/>
    </w:rPr>
  </w:style>
  <w:style w:type="character" w:styleId="ae">
    <w:name w:val="Strong"/>
    <w:basedOn w:val="a0"/>
    <w:uiPriority w:val="22"/>
    <w:qFormat/>
    <w:rsid w:val="00C81BB0"/>
    <w:rPr>
      <w:b/>
      <w:bCs/>
    </w:rPr>
  </w:style>
  <w:style w:type="paragraph" w:customStyle="1" w:styleId="a-form-center">
    <w:name w:val="a-form-center"/>
    <w:basedOn w:val="a"/>
    <w:rsid w:val="00C81BB0"/>
    <w:pPr>
      <w:shd w:val="clear" w:color="auto" w:fill="FFFFFF"/>
    </w:pPr>
  </w:style>
  <w:style w:type="paragraph" w:customStyle="1" w:styleId="a-form-center-lab">
    <w:name w:val="a-form-center-lab"/>
    <w:basedOn w:val="a"/>
    <w:rsid w:val="00C81BB0"/>
    <w:pPr>
      <w:spacing w:before="100" w:beforeAutospacing="1" w:after="100" w:afterAutospacing="1"/>
      <w:jc w:val="center"/>
    </w:pPr>
  </w:style>
  <w:style w:type="paragraph" w:customStyle="1" w:styleId="errorsummary">
    <w:name w:val="errorsummary"/>
    <w:basedOn w:val="a"/>
    <w:rsid w:val="00C81BB0"/>
    <w:pPr>
      <w:spacing w:before="100" w:beforeAutospacing="1" w:after="100" w:afterAutospacing="1"/>
    </w:pPr>
  </w:style>
  <w:style w:type="paragraph" w:customStyle="1" w:styleId="errorsummary1">
    <w:name w:val="errorsummary1"/>
    <w:basedOn w:val="a"/>
    <w:rsid w:val="00C81BB0"/>
    <w:pPr>
      <w:spacing w:before="100" w:beforeAutospacing="1" w:after="100" w:afterAutospacing="1"/>
    </w:pPr>
    <w:rPr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81BB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C81BB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81BB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C81BB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miriadadvvideowrap">
    <w:name w:val="miriadadvvideo_wrap"/>
    <w:basedOn w:val="a"/>
    <w:rsid w:val="00C81BB0"/>
    <w:pPr>
      <w:jc w:val="center"/>
    </w:pPr>
  </w:style>
  <w:style w:type="paragraph" w:customStyle="1" w:styleId="miriadadvvideoiframe">
    <w:name w:val="miriadadvvideo_iframe"/>
    <w:basedOn w:val="a"/>
    <w:rsid w:val="00C81BB0"/>
    <w:pPr>
      <w:pBdr>
        <w:top w:val="single" w:sz="6" w:space="23" w:color="CCCCCC"/>
        <w:left w:val="single" w:sz="6" w:space="0" w:color="CCCCCC"/>
        <w:bottom w:val="single" w:sz="6" w:space="31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miriadadvvideobtn">
    <w:name w:val="miriadadvvideo_btn"/>
    <w:basedOn w:val="a"/>
    <w:rsid w:val="00C81BB0"/>
    <w:pPr>
      <w:spacing w:before="300" w:line="540" w:lineRule="atLeast"/>
      <w:jc w:val="center"/>
    </w:pPr>
    <w:rPr>
      <w:rFonts w:ascii="Tahoma" w:hAnsi="Tahoma" w:cs="Tahoma"/>
      <w:color w:val="333333"/>
      <w:sz w:val="45"/>
      <w:szCs w:val="45"/>
    </w:rPr>
  </w:style>
  <w:style w:type="paragraph" w:customStyle="1" w:styleId="errorsummary2">
    <w:name w:val="errorsummary2"/>
    <w:basedOn w:val="a"/>
    <w:rsid w:val="00C81BB0"/>
    <w:pPr>
      <w:spacing w:before="100" w:beforeAutospacing="1" w:after="100" w:afterAutospacing="1"/>
    </w:pPr>
    <w:rPr>
      <w:color w:val="FF0000"/>
    </w:rPr>
  </w:style>
  <w:style w:type="paragraph" w:customStyle="1" w:styleId="c32">
    <w:name w:val="c32"/>
    <w:basedOn w:val="a"/>
    <w:rsid w:val="00C81BB0"/>
    <w:pPr>
      <w:spacing w:before="100" w:beforeAutospacing="1" w:after="100" w:afterAutospacing="1"/>
    </w:pPr>
  </w:style>
  <w:style w:type="character" w:customStyle="1" w:styleId="c14">
    <w:name w:val="c14"/>
    <w:basedOn w:val="a0"/>
    <w:rsid w:val="00C81BB0"/>
  </w:style>
  <w:style w:type="character" w:customStyle="1" w:styleId="c26">
    <w:name w:val="c26"/>
    <w:basedOn w:val="a0"/>
    <w:rsid w:val="00C81BB0"/>
  </w:style>
  <w:style w:type="paragraph" w:styleId="af">
    <w:name w:val="Body Text"/>
    <w:basedOn w:val="a"/>
    <w:link w:val="af0"/>
    <w:uiPriority w:val="99"/>
    <w:semiHidden/>
    <w:unhideWhenUsed/>
    <w:rsid w:val="00C81BB0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0">
    <w:name w:val="Основной текст Знак"/>
    <w:basedOn w:val="a0"/>
    <w:link w:val="af"/>
    <w:uiPriority w:val="99"/>
    <w:semiHidden/>
    <w:rsid w:val="00C81BB0"/>
    <w:rPr>
      <w:rFonts w:eastAsiaTheme="minorEastAsia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C81BB0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81BB0"/>
    <w:rPr>
      <w:rFonts w:eastAsiaTheme="minorEastAsia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9B081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B081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Body Text Indent"/>
    <w:basedOn w:val="a"/>
    <w:link w:val="af2"/>
    <w:uiPriority w:val="99"/>
    <w:unhideWhenUsed/>
    <w:rsid w:val="00ED17DE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ED17DE"/>
    <w:rPr>
      <w:rFonts w:eastAsiaTheme="minorEastAsia"/>
      <w:lang w:eastAsia="ru-RU"/>
    </w:rPr>
  </w:style>
  <w:style w:type="character" w:customStyle="1" w:styleId="210">
    <w:name w:val="Основной текст (21)"/>
    <w:basedOn w:val="a0"/>
    <w:link w:val="211"/>
    <w:uiPriority w:val="99"/>
    <w:locked/>
    <w:rsid w:val="00846A2E"/>
    <w:rPr>
      <w:rFonts w:ascii="Century Schoolbook" w:hAnsi="Century Schoolbook" w:cs="Century Schoolbook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846A2E"/>
    <w:pPr>
      <w:shd w:val="clear" w:color="auto" w:fill="FFFFFF"/>
      <w:spacing w:line="230" w:lineRule="exact"/>
      <w:ind w:hanging="280"/>
    </w:pPr>
    <w:rPr>
      <w:rFonts w:ascii="Century Schoolbook" w:eastAsiaTheme="minorHAnsi" w:hAnsi="Century Schoolbook" w:cs="Century Schoolbook"/>
      <w:sz w:val="22"/>
      <w:szCs w:val="22"/>
      <w:lang w:eastAsia="en-US"/>
    </w:rPr>
  </w:style>
  <w:style w:type="paragraph" w:customStyle="1" w:styleId="212">
    <w:name w:val="Основной текст 21"/>
    <w:basedOn w:val="a"/>
    <w:rsid w:val="00964A83"/>
    <w:pPr>
      <w:spacing w:after="120" w:line="480" w:lineRule="auto"/>
    </w:pPr>
    <w:rPr>
      <w:sz w:val="20"/>
      <w:szCs w:val="20"/>
      <w:lang w:eastAsia="ar-SA"/>
    </w:rPr>
  </w:style>
  <w:style w:type="paragraph" w:styleId="af3">
    <w:name w:val="Subtitle"/>
    <w:basedOn w:val="a"/>
    <w:next w:val="af"/>
    <w:link w:val="af4"/>
    <w:qFormat/>
    <w:rsid w:val="00964A83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4">
    <w:name w:val="Подзаголовок Знак"/>
    <w:basedOn w:val="a0"/>
    <w:link w:val="af3"/>
    <w:rsid w:val="00964A8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3">
    <w:name w:val="Основной текст (2)"/>
    <w:basedOn w:val="a0"/>
    <w:link w:val="213"/>
    <w:uiPriority w:val="99"/>
    <w:rsid w:val="00243607"/>
    <w:rPr>
      <w:rFonts w:ascii="Franklin Gothic Book" w:hAnsi="Franklin Gothic Book" w:cs="Franklin Gothic Book"/>
      <w:b/>
      <w:bCs/>
      <w:sz w:val="46"/>
      <w:szCs w:val="46"/>
      <w:shd w:val="clear" w:color="auto" w:fill="FFFFFF"/>
    </w:rPr>
  </w:style>
  <w:style w:type="paragraph" w:customStyle="1" w:styleId="213">
    <w:name w:val="Основной текст (2)1"/>
    <w:basedOn w:val="a"/>
    <w:link w:val="23"/>
    <w:uiPriority w:val="99"/>
    <w:rsid w:val="00243607"/>
    <w:pPr>
      <w:shd w:val="clear" w:color="auto" w:fill="FFFFFF"/>
      <w:spacing w:after="240" w:line="523" w:lineRule="exact"/>
      <w:jc w:val="center"/>
    </w:pPr>
    <w:rPr>
      <w:rFonts w:ascii="Franklin Gothic Book" w:eastAsiaTheme="minorHAnsi" w:hAnsi="Franklin Gothic Book" w:cs="Franklin Gothic Book"/>
      <w:b/>
      <w:bCs/>
      <w:sz w:val="46"/>
      <w:szCs w:val="46"/>
      <w:lang w:eastAsia="en-US"/>
    </w:rPr>
  </w:style>
  <w:style w:type="character" w:customStyle="1" w:styleId="220">
    <w:name w:val="Основной текст (2)2"/>
    <w:uiPriority w:val="99"/>
    <w:rsid w:val="0063394F"/>
    <w:rPr>
      <w:rFonts w:ascii="Franklin Gothic Book" w:hAnsi="Franklin Gothic Book" w:cs="Franklin Gothic Book"/>
      <w:b/>
      <w:bCs/>
      <w:noProof/>
      <w:sz w:val="46"/>
      <w:szCs w:val="46"/>
      <w:shd w:val="clear" w:color="auto" w:fill="FFFFFF"/>
    </w:rPr>
  </w:style>
  <w:style w:type="paragraph" w:customStyle="1" w:styleId="ConsPlusNormal">
    <w:name w:val="ConsPlusNormal"/>
    <w:rsid w:val="005E22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D3011E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D3011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56169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7F658-E913-4A22-AE78-B23E11DBB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1</Pages>
  <Words>4060</Words>
  <Characters>23143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НПО "Профессиональное училище"</Company>
  <LinksUpToDate>false</LinksUpToDate>
  <CharactersWithSpaces>27149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azorkina</dc:creator>
  <cp:lastModifiedBy>User</cp:lastModifiedBy>
  <cp:revision>199</cp:revision>
  <cp:lastPrinted>2021-05-04T07:41:00Z</cp:lastPrinted>
  <dcterms:created xsi:type="dcterms:W3CDTF">2016-12-21T06:15:00Z</dcterms:created>
  <dcterms:modified xsi:type="dcterms:W3CDTF">2021-05-04T07:41:00Z</dcterms:modified>
</cp:coreProperties>
</file>